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09" w:rsidRDefault="00740009" w:rsidP="00602ADA">
      <w:pPr>
        <w:pStyle w:val="a3"/>
        <w:rPr>
          <w:b/>
        </w:rPr>
      </w:pPr>
    </w:p>
    <w:p w:rsidR="002F7E26" w:rsidRPr="002F7E26" w:rsidRDefault="002F7E26" w:rsidP="00564FA3">
      <w:pPr>
        <w:tabs>
          <w:tab w:val="left" w:pos="142"/>
        </w:tabs>
        <w:rPr>
          <w:szCs w:val="28"/>
        </w:rPr>
      </w:pPr>
      <w:r w:rsidRPr="002F7E26">
        <w:rPr>
          <w:noProof/>
          <w:szCs w:val="28"/>
        </w:rPr>
        <w:drawing>
          <wp:inline distT="0" distB="0" distL="0" distR="0">
            <wp:extent cx="5939790" cy="2266743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667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E26" w:rsidRPr="002F7E26" w:rsidRDefault="002F7E26" w:rsidP="002F7E26">
      <w:pPr>
        <w:tabs>
          <w:tab w:val="left" w:pos="142"/>
        </w:tabs>
        <w:rPr>
          <w:b/>
          <w:bCs/>
          <w:szCs w:val="28"/>
        </w:rPr>
      </w:pPr>
      <w:r w:rsidRPr="002F7E26">
        <w:rPr>
          <w:szCs w:val="28"/>
        </w:rPr>
        <w:t xml:space="preserve">      «</w:t>
      </w:r>
      <w:r>
        <w:rPr>
          <w:szCs w:val="28"/>
        </w:rPr>
        <w:t xml:space="preserve">09 </w:t>
      </w:r>
      <w:r w:rsidRPr="002F7E26">
        <w:rPr>
          <w:szCs w:val="28"/>
        </w:rPr>
        <w:t>»</w:t>
      </w:r>
      <w:r>
        <w:rPr>
          <w:szCs w:val="28"/>
        </w:rPr>
        <w:t>августа</w:t>
      </w:r>
      <w:r w:rsidRPr="002F7E26">
        <w:rPr>
          <w:szCs w:val="28"/>
        </w:rPr>
        <w:t xml:space="preserve">  2021</w:t>
      </w:r>
      <w:r>
        <w:rPr>
          <w:szCs w:val="28"/>
        </w:rPr>
        <w:t xml:space="preserve"> й.              </w:t>
      </w:r>
      <w:r w:rsidRPr="002F7E26">
        <w:rPr>
          <w:szCs w:val="28"/>
        </w:rPr>
        <w:t xml:space="preserve"> № 2</w:t>
      </w:r>
      <w:r w:rsidR="000E4AA4">
        <w:rPr>
          <w:szCs w:val="28"/>
        </w:rPr>
        <w:t>8</w:t>
      </w:r>
      <w:r w:rsidRPr="002F7E26">
        <w:rPr>
          <w:szCs w:val="28"/>
        </w:rPr>
        <w:t xml:space="preserve">                     «</w:t>
      </w:r>
      <w:r>
        <w:rPr>
          <w:szCs w:val="28"/>
        </w:rPr>
        <w:t xml:space="preserve">09 </w:t>
      </w:r>
      <w:r w:rsidRPr="002F7E26">
        <w:rPr>
          <w:szCs w:val="28"/>
        </w:rPr>
        <w:t xml:space="preserve">» </w:t>
      </w:r>
      <w:r>
        <w:rPr>
          <w:szCs w:val="28"/>
        </w:rPr>
        <w:t xml:space="preserve">августа </w:t>
      </w:r>
      <w:r w:rsidRPr="002F7E26">
        <w:rPr>
          <w:szCs w:val="28"/>
        </w:rPr>
        <w:t xml:space="preserve">2021г. </w:t>
      </w:r>
    </w:p>
    <w:p w:rsidR="002F7E26" w:rsidRPr="00D866EC" w:rsidRDefault="002F7E26" w:rsidP="002F7E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7E26" w:rsidRPr="00D866EC" w:rsidRDefault="002F7E26" w:rsidP="002F7E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26" w:rsidRDefault="002F7E26" w:rsidP="002F7E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F06F5">
        <w:rPr>
          <w:rFonts w:ascii="Times New Roman" w:hAnsi="Times New Roman" w:cs="Times New Roman"/>
          <w:sz w:val="24"/>
          <w:szCs w:val="24"/>
        </w:rPr>
        <w:t xml:space="preserve">Об утверждении Порядка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Старошарашлинский </w:t>
      </w:r>
      <w:r w:rsidRPr="00AF06F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Бакалинский район Республики Башкортостан по расходам и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Старошарашлинский сельсовет </w:t>
      </w:r>
      <w:bookmarkStart w:id="0" w:name="_GoBack"/>
      <w:bookmarkEnd w:id="0"/>
      <w:r w:rsidRPr="00AF06F5">
        <w:rPr>
          <w:rFonts w:ascii="Times New Roman" w:hAnsi="Times New Roman" w:cs="Times New Roman"/>
          <w:sz w:val="24"/>
          <w:szCs w:val="24"/>
        </w:rPr>
        <w:t>муниципального района Бакалинский район Республики Башкортостан</w:t>
      </w:r>
    </w:p>
    <w:p w:rsidR="002F7E26" w:rsidRPr="00D866EC" w:rsidRDefault="002F7E26" w:rsidP="002F7E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26" w:rsidRPr="00740009" w:rsidRDefault="002F7E26" w:rsidP="002F7E26">
      <w:pPr>
        <w:ind w:right="68" w:firstLine="567"/>
        <w:jc w:val="both"/>
        <w:rPr>
          <w:sz w:val="24"/>
        </w:rPr>
      </w:pPr>
      <w:r w:rsidRPr="00740009">
        <w:rPr>
          <w:sz w:val="24"/>
        </w:rPr>
        <w:t xml:space="preserve">В соответствии со статьями 219 и 219.2 Бюджетного кодекса Российской Федерации, Законом Республики Башкортостан «О бюджетном процессе в Республике Башкортостан» и решением Совета </w:t>
      </w:r>
      <w:r w:rsidRPr="00740009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 xml:space="preserve">Старошарашлинский </w:t>
      </w:r>
      <w:r w:rsidRPr="00740009">
        <w:rPr>
          <w:bCs/>
          <w:sz w:val="24"/>
        </w:rPr>
        <w:t>сельсовет</w:t>
      </w:r>
      <w:r w:rsidRPr="00740009">
        <w:rPr>
          <w:sz w:val="24"/>
        </w:rPr>
        <w:t xml:space="preserve"> муниципального района </w:t>
      </w:r>
      <w:r>
        <w:rPr>
          <w:sz w:val="24"/>
        </w:rPr>
        <w:t>Бакалинск</w:t>
      </w:r>
      <w:r w:rsidRPr="00740009">
        <w:rPr>
          <w:sz w:val="24"/>
        </w:rPr>
        <w:t>ий</w:t>
      </w:r>
      <w:r>
        <w:rPr>
          <w:sz w:val="24"/>
        </w:rPr>
        <w:t xml:space="preserve"> </w:t>
      </w:r>
      <w:r w:rsidRPr="00740009">
        <w:rPr>
          <w:sz w:val="24"/>
        </w:rPr>
        <w:t xml:space="preserve">район Республики Башкортостан </w:t>
      </w:r>
      <w:r>
        <w:rPr>
          <w:sz w:val="24"/>
        </w:rPr>
        <w:t xml:space="preserve"> </w:t>
      </w:r>
      <w:r w:rsidRPr="002F7E26">
        <w:rPr>
          <w:sz w:val="24"/>
        </w:rPr>
        <w:t>№35 от 07.04.2020</w:t>
      </w:r>
      <w:r w:rsidRPr="00740009">
        <w:rPr>
          <w:sz w:val="24"/>
        </w:rPr>
        <w:t xml:space="preserve"> «</w:t>
      </w:r>
      <w:r w:rsidRPr="00740009">
        <w:rPr>
          <w:bCs/>
          <w:sz w:val="24"/>
        </w:rPr>
        <w:t xml:space="preserve">Об утверждении Положения о бюджетном процессе в сельском поселении </w:t>
      </w:r>
      <w:r>
        <w:rPr>
          <w:bCs/>
          <w:sz w:val="24"/>
        </w:rPr>
        <w:t xml:space="preserve">Старошарашлинский </w:t>
      </w:r>
      <w:r w:rsidRPr="00740009">
        <w:rPr>
          <w:bCs/>
          <w:sz w:val="24"/>
        </w:rPr>
        <w:t xml:space="preserve">сельсовет  муниципального района </w:t>
      </w:r>
      <w:r>
        <w:rPr>
          <w:bCs/>
          <w:sz w:val="24"/>
        </w:rPr>
        <w:t>Бакалинск</w:t>
      </w:r>
      <w:r w:rsidRPr="00740009">
        <w:rPr>
          <w:bCs/>
          <w:sz w:val="24"/>
        </w:rPr>
        <w:t>ий район Республики Башкортостан</w:t>
      </w:r>
      <w:r w:rsidRPr="00740009">
        <w:rPr>
          <w:sz w:val="24"/>
        </w:rPr>
        <w:t>» ПОСТАНОВЛЯЮ:</w:t>
      </w:r>
    </w:p>
    <w:p w:rsidR="002F7E26" w:rsidRPr="00D866EC" w:rsidRDefault="002F7E26" w:rsidP="002F7E26">
      <w:pPr>
        <w:ind w:right="68" w:firstLine="567"/>
        <w:jc w:val="both"/>
        <w:rPr>
          <w:sz w:val="24"/>
        </w:rPr>
      </w:pPr>
    </w:p>
    <w:p w:rsidR="002F7E26" w:rsidRPr="00D866EC" w:rsidRDefault="002F7E26" w:rsidP="002F7E2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866EC">
        <w:rPr>
          <w:sz w:val="24"/>
        </w:rPr>
        <w:t xml:space="preserve">1. Утвердить прилагаемый Порядок исполнения бюджета </w:t>
      </w:r>
      <w:r w:rsidRPr="00D866EC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>Ахмановский</w:t>
      </w:r>
      <w:r w:rsidRPr="00D866EC">
        <w:rPr>
          <w:bCs/>
          <w:sz w:val="24"/>
        </w:rPr>
        <w:t xml:space="preserve"> сельсовет</w:t>
      </w:r>
      <w:r w:rsidRPr="00D866EC">
        <w:rPr>
          <w:sz w:val="24"/>
        </w:rPr>
        <w:t xml:space="preserve"> муниципального района </w:t>
      </w:r>
      <w:r>
        <w:rPr>
          <w:sz w:val="24"/>
        </w:rPr>
        <w:t>Бакалинск</w:t>
      </w:r>
      <w:r w:rsidRPr="00D866EC">
        <w:rPr>
          <w:sz w:val="24"/>
        </w:rPr>
        <w:t xml:space="preserve">ий район Республики </w:t>
      </w:r>
      <w:r>
        <w:rPr>
          <w:sz w:val="24"/>
        </w:rPr>
        <w:t xml:space="preserve"> </w:t>
      </w:r>
      <w:r w:rsidRPr="00D866EC">
        <w:rPr>
          <w:sz w:val="24"/>
        </w:rPr>
        <w:t xml:space="preserve">Башкортостан по расходам и источникам финансирования дефицита бюджета </w:t>
      </w:r>
      <w:r w:rsidRPr="00D866EC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 xml:space="preserve">Старошарашлинский </w:t>
      </w:r>
      <w:r w:rsidRPr="00D866EC">
        <w:rPr>
          <w:bCs/>
          <w:sz w:val="24"/>
        </w:rPr>
        <w:t>сельсовет</w:t>
      </w:r>
      <w:r w:rsidRPr="00D866EC">
        <w:rPr>
          <w:sz w:val="24"/>
        </w:rPr>
        <w:t xml:space="preserve"> муниципального района </w:t>
      </w:r>
      <w:r>
        <w:rPr>
          <w:sz w:val="24"/>
        </w:rPr>
        <w:t>Бакалинск</w:t>
      </w:r>
      <w:r w:rsidRPr="00D866EC">
        <w:rPr>
          <w:sz w:val="24"/>
        </w:rPr>
        <w:t>ий район Республики Башкортостан.</w:t>
      </w:r>
    </w:p>
    <w:p w:rsidR="002F7E26" w:rsidRPr="00F23275" w:rsidRDefault="002F7E26" w:rsidP="002F7E26">
      <w:pPr>
        <w:spacing w:after="200" w:line="276" w:lineRule="auto"/>
        <w:ind w:firstLine="708"/>
        <w:jc w:val="both"/>
        <w:rPr>
          <w:rFonts w:eastAsia="Calibri" w:cstheme="minorBidi"/>
          <w:sz w:val="24"/>
        </w:rPr>
      </w:pPr>
      <w:r w:rsidRPr="00F23275">
        <w:rPr>
          <w:rFonts w:eastAsia="Calibri" w:cstheme="minorBidi"/>
          <w:sz w:val="24"/>
        </w:rPr>
        <w:t xml:space="preserve">2. Признать утратившим силу постановление от </w:t>
      </w:r>
      <w:r w:rsidRPr="002F7E26">
        <w:rPr>
          <w:rFonts w:eastAsia="Calibri" w:cstheme="minorBidi"/>
          <w:sz w:val="24"/>
        </w:rPr>
        <w:t>09.12. 2019  года № 53</w:t>
      </w:r>
      <w:r w:rsidRPr="00F23275">
        <w:rPr>
          <w:rFonts w:eastAsia="Calibri" w:cstheme="minorBidi"/>
          <w:sz w:val="24"/>
        </w:rPr>
        <w:t xml:space="preserve"> «Об утверждении Порядка исполнения бюджета сельского поселения </w:t>
      </w:r>
      <w:r>
        <w:rPr>
          <w:rFonts w:eastAsia="Calibri" w:cstheme="minorBidi"/>
          <w:sz w:val="24"/>
        </w:rPr>
        <w:t xml:space="preserve">Старошарашлинский </w:t>
      </w:r>
      <w:r w:rsidRPr="00F23275">
        <w:rPr>
          <w:rFonts w:eastAsia="Calibri" w:cstheme="minorBidi"/>
          <w:sz w:val="24"/>
        </w:rPr>
        <w:t>сельсовет  муниципального района Бакалинский  район Республики Башкортостан по расходам и источникам финансирования дефицита бюджета сельского поселения».</w:t>
      </w:r>
    </w:p>
    <w:p w:rsidR="002F7E26" w:rsidRPr="00F23275" w:rsidRDefault="002F7E26" w:rsidP="002F7E26">
      <w:pPr>
        <w:spacing w:after="200" w:line="276" w:lineRule="auto"/>
        <w:ind w:firstLine="708"/>
        <w:jc w:val="both"/>
        <w:rPr>
          <w:rFonts w:eastAsia="Calibri" w:cstheme="minorBidi"/>
          <w:sz w:val="24"/>
        </w:rPr>
      </w:pPr>
      <w:r w:rsidRPr="00F23275">
        <w:rPr>
          <w:rFonts w:eastAsia="Calibri" w:cstheme="minorBidi"/>
          <w:sz w:val="24"/>
        </w:rPr>
        <w:t>3. Настоящее постановление подлежит обнародованию в установленном порядке.</w:t>
      </w:r>
    </w:p>
    <w:p w:rsidR="002F7E26" w:rsidRPr="00F23275" w:rsidRDefault="002F7E26" w:rsidP="002F7E26">
      <w:pPr>
        <w:spacing w:after="200" w:line="276" w:lineRule="auto"/>
        <w:ind w:firstLine="708"/>
        <w:jc w:val="both"/>
        <w:rPr>
          <w:rFonts w:eastAsia="Calibri" w:cstheme="minorBidi"/>
          <w:sz w:val="24"/>
        </w:rPr>
      </w:pPr>
      <w:r w:rsidRPr="00F23275">
        <w:rPr>
          <w:rFonts w:eastAsia="Calibri" w:cstheme="minorBidi"/>
          <w:sz w:val="24"/>
        </w:rPr>
        <w:t>4. Контроль за исполнением настоящего постановления оставляю за собой.</w:t>
      </w:r>
    </w:p>
    <w:p w:rsidR="00564FA3" w:rsidRDefault="00564FA3" w:rsidP="00564FA3">
      <w:pPr>
        <w:tabs>
          <w:tab w:val="left" w:pos="142"/>
        </w:tabs>
      </w:pPr>
    </w:p>
    <w:p w:rsidR="00564FA3" w:rsidRDefault="00564FA3" w:rsidP="00564FA3">
      <w:pPr>
        <w:tabs>
          <w:tab w:val="left" w:pos="142"/>
        </w:tabs>
      </w:pPr>
    </w:p>
    <w:p w:rsidR="00564FA3" w:rsidRDefault="00564FA3" w:rsidP="00564FA3">
      <w:pPr>
        <w:tabs>
          <w:tab w:val="left" w:pos="142"/>
        </w:tabs>
      </w:pPr>
    </w:p>
    <w:p w:rsidR="00295B9C" w:rsidRPr="00D866EC" w:rsidRDefault="00295B9C" w:rsidP="00295B9C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103D2F" w:rsidRPr="00D866EC" w:rsidRDefault="00103D2F" w:rsidP="00103D2F">
      <w:pPr>
        <w:ind w:left="1276"/>
        <w:jc w:val="both"/>
        <w:rPr>
          <w:sz w:val="24"/>
        </w:rPr>
      </w:pPr>
      <w:r w:rsidRPr="00D866EC">
        <w:rPr>
          <w:sz w:val="24"/>
        </w:rPr>
        <w:t>Глава сельского поселения</w:t>
      </w:r>
    </w:p>
    <w:p w:rsidR="00103D2F" w:rsidRPr="00D866EC" w:rsidRDefault="00351549" w:rsidP="00103D2F">
      <w:pPr>
        <w:ind w:left="1276"/>
        <w:jc w:val="both"/>
        <w:rPr>
          <w:sz w:val="24"/>
        </w:rPr>
      </w:pPr>
      <w:r>
        <w:rPr>
          <w:sz w:val="24"/>
        </w:rPr>
        <w:t xml:space="preserve">Старошарашлинский </w:t>
      </w:r>
      <w:r w:rsidR="00103D2F" w:rsidRPr="00D866EC">
        <w:rPr>
          <w:sz w:val="24"/>
        </w:rPr>
        <w:t>сельсовет</w:t>
      </w:r>
    </w:p>
    <w:p w:rsidR="00103D2F" w:rsidRPr="00D866EC" w:rsidRDefault="00103D2F" w:rsidP="00103D2F">
      <w:pPr>
        <w:ind w:left="1276"/>
        <w:jc w:val="both"/>
        <w:rPr>
          <w:sz w:val="24"/>
        </w:rPr>
      </w:pPr>
      <w:r w:rsidRPr="00D866EC">
        <w:rPr>
          <w:sz w:val="24"/>
        </w:rPr>
        <w:t>муниципального района</w:t>
      </w:r>
    </w:p>
    <w:p w:rsidR="00103D2F" w:rsidRPr="00D866EC" w:rsidRDefault="000E4D63" w:rsidP="00103D2F">
      <w:pPr>
        <w:ind w:left="1276"/>
        <w:jc w:val="both"/>
        <w:rPr>
          <w:sz w:val="24"/>
        </w:rPr>
      </w:pPr>
      <w:r>
        <w:rPr>
          <w:sz w:val="24"/>
        </w:rPr>
        <w:t>Бакалинск</w:t>
      </w:r>
      <w:r w:rsidR="00103D2F" w:rsidRPr="00D866EC">
        <w:rPr>
          <w:sz w:val="24"/>
        </w:rPr>
        <w:t xml:space="preserve">ий район </w:t>
      </w:r>
    </w:p>
    <w:p w:rsidR="00E7333D" w:rsidRPr="00D866EC" w:rsidRDefault="00103D2F" w:rsidP="00364D19">
      <w:pPr>
        <w:ind w:left="1276"/>
        <w:jc w:val="both"/>
        <w:rPr>
          <w:sz w:val="24"/>
        </w:rPr>
        <w:sectPr w:rsidR="00E7333D" w:rsidRPr="00D866EC" w:rsidSect="00E7333D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D866EC">
        <w:rPr>
          <w:sz w:val="24"/>
        </w:rPr>
        <w:t xml:space="preserve">Республики Башкортостан            </w:t>
      </w:r>
      <w:r w:rsidR="00351549">
        <w:rPr>
          <w:sz w:val="24"/>
        </w:rPr>
        <w:t>И.Я.Яппаров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lastRenderedPageBreak/>
        <w:t xml:space="preserve">Приложение  </w:t>
      </w:r>
    </w:p>
    <w:p w:rsidR="00E7333D" w:rsidRPr="00D866EC" w:rsidRDefault="002079B0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утверждено </w:t>
      </w:r>
      <w:r w:rsidR="00E7333D" w:rsidRPr="00D866EC">
        <w:rPr>
          <w:sz w:val="18"/>
          <w:szCs w:val="18"/>
        </w:rPr>
        <w:t xml:space="preserve"> постановлением  Администрации </w:t>
      </w:r>
    </w:p>
    <w:p w:rsidR="00740009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bCs/>
          <w:sz w:val="18"/>
          <w:szCs w:val="18"/>
        </w:rPr>
        <w:t xml:space="preserve">сельского поселения </w:t>
      </w:r>
      <w:r w:rsidR="00351549">
        <w:rPr>
          <w:bCs/>
          <w:sz w:val="18"/>
          <w:szCs w:val="18"/>
        </w:rPr>
        <w:t xml:space="preserve">Старошарашлинский </w:t>
      </w:r>
      <w:r w:rsidRPr="00D866EC">
        <w:rPr>
          <w:bCs/>
          <w:sz w:val="18"/>
          <w:szCs w:val="18"/>
        </w:rPr>
        <w:t>сельсовет</w:t>
      </w:r>
      <w:r w:rsidRPr="00D866EC">
        <w:rPr>
          <w:sz w:val="18"/>
          <w:szCs w:val="18"/>
        </w:rPr>
        <w:t xml:space="preserve"> муниципального района </w:t>
      </w:r>
      <w:r w:rsidR="000E4D63">
        <w:rPr>
          <w:sz w:val="18"/>
          <w:szCs w:val="18"/>
        </w:rPr>
        <w:t>Бакалинск</w:t>
      </w:r>
      <w:r w:rsidRPr="00D866EC">
        <w:rPr>
          <w:sz w:val="18"/>
          <w:szCs w:val="18"/>
        </w:rPr>
        <w:t xml:space="preserve">ий район  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t>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t>от</w:t>
      </w:r>
      <w:r w:rsidR="00295B9C">
        <w:rPr>
          <w:sz w:val="18"/>
          <w:szCs w:val="18"/>
        </w:rPr>
        <w:t xml:space="preserve"> «</w:t>
      </w:r>
      <w:r w:rsidR="002F7E26">
        <w:rPr>
          <w:sz w:val="18"/>
          <w:szCs w:val="18"/>
        </w:rPr>
        <w:t xml:space="preserve">09 </w:t>
      </w:r>
      <w:r w:rsidR="001E6DCD" w:rsidRPr="00D866EC">
        <w:rPr>
          <w:sz w:val="18"/>
          <w:szCs w:val="18"/>
        </w:rPr>
        <w:t>»</w:t>
      </w:r>
      <w:r w:rsidR="002F7E26">
        <w:rPr>
          <w:sz w:val="18"/>
          <w:szCs w:val="18"/>
        </w:rPr>
        <w:t xml:space="preserve">августа </w:t>
      </w:r>
      <w:r w:rsidR="00295B9C">
        <w:rPr>
          <w:sz w:val="18"/>
          <w:szCs w:val="18"/>
        </w:rPr>
        <w:t xml:space="preserve">  2021 г. № </w:t>
      </w:r>
      <w:r w:rsidR="002F7E26">
        <w:rPr>
          <w:sz w:val="18"/>
          <w:szCs w:val="18"/>
        </w:rPr>
        <w:t>2</w:t>
      </w:r>
      <w:r w:rsidR="000E4AA4">
        <w:rPr>
          <w:sz w:val="18"/>
          <w:szCs w:val="18"/>
        </w:rPr>
        <w:t>8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866EC">
        <w:rPr>
          <w:b/>
          <w:bCs/>
          <w:sz w:val="24"/>
        </w:rPr>
        <w:t>ПОРЯДОК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866EC">
        <w:rPr>
          <w:b/>
          <w:bCs/>
          <w:sz w:val="24"/>
        </w:rPr>
        <w:t xml:space="preserve">исполнения бюджета сельского поселения </w:t>
      </w:r>
      <w:r w:rsidR="00351549">
        <w:rPr>
          <w:b/>
          <w:bCs/>
          <w:sz w:val="24"/>
        </w:rPr>
        <w:t xml:space="preserve">Старошарашлинский </w:t>
      </w:r>
      <w:r w:rsidRPr="00D866EC">
        <w:rPr>
          <w:b/>
          <w:bCs/>
          <w:sz w:val="24"/>
        </w:rPr>
        <w:t xml:space="preserve">сельсовет муниципального района </w:t>
      </w:r>
      <w:r w:rsidR="000E4D63">
        <w:rPr>
          <w:b/>
          <w:bCs/>
          <w:sz w:val="24"/>
        </w:rPr>
        <w:t>Бакалинск</w:t>
      </w:r>
      <w:r w:rsidRPr="00D866EC">
        <w:rPr>
          <w:b/>
          <w:bCs/>
          <w:sz w:val="24"/>
        </w:rPr>
        <w:t xml:space="preserve">ий район Республики Башкортостан по расходам и источникам финансирования дефицита бюджета сельского поселения </w:t>
      </w:r>
      <w:r w:rsidR="00351549">
        <w:rPr>
          <w:b/>
          <w:bCs/>
          <w:sz w:val="24"/>
        </w:rPr>
        <w:t xml:space="preserve">Старошарашлинский </w:t>
      </w:r>
      <w:r w:rsidRPr="00D866EC">
        <w:rPr>
          <w:b/>
          <w:bCs/>
          <w:sz w:val="24"/>
        </w:rPr>
        <w:t xml:space="preserve">сельсовет муниципального района </w:t>
      </w:r>
      <w:r w:rsidR="000E4D63">
        <w:rPr>
          <w:b/>
          <w:bCs/>
          <w:sz w:val="24"/>
        </w:rPr>
        <w:t>Бакалинск</w:t>
      </w:r>
      <w:r w:rsidRPr="00D866EC">
        <w:rPr>
          <w:b/>
          <w:bCs/>
          <w:sz w:val="24"/>
        </w:rPr>
        <w:t>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I. Общие положения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1. Настоящий  Порядок разработан в соответствии со статьями 219 и 219.2 Бюджетного кодекса Российской Федерации (далее – БК РФ), Законом Республики Башкортостан «О бюджетном процессе в Республике Башкортостан», решением Совета сельского поселения </w:t>
      </w:r>
      <w:r w:rsidR="00351549">
        <w:rPr>
          <w:bCs/>
          <w:sz w:val="24"/>
        </w:rPr>
        <w:t xml:space="preserve">Старошарашлинский </w:t>
      </w:r>
      <w:r w:rsidRPr="00D866EC">
        <w:rPr>
          <w:bCs/>
          <w:sz w:val="24"/>
        </w:rPr>
        <w:t xml:space="preserve">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 «Об утверждении Положения о бюджетном процессе в сельском поселении </w:t>
      </w:r>
      <w:r w:rsidR="00351549">
        <w:rPr>
          <w:bCs/>
          <w:sz w:val="24"/>
        </w:rPr>
        <w:t xml:space="preserve">Старошарашлинский </w:t>
      </w:r>
      <w:r w:rsidRPr="00D866EC">
        <w:rPr>
          <w:bCs/>
          <w:sz w:val="24"/>
        </w:rPr>
        <w:t xml:space="preserve">сельсовет 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ий» и устанавливает порядок исполнения бюджета сельского поселения </w:t>
      </w:r>
      <w:r w:rsidR="00351549">
        <w:rPr>
          <w:bCs/>
          <w:sz w:val="24"/>
        </w:rPr>
        <w:t xml:space="preserve">Старошарашлинский </w:t>
      </w:r>
      <w:r w:rsidRPr="00D866EC">
        <w:rPr>
          <w:bCs/>
          <w:sz w:val="24"/>
        </w:rPr>
        <w:t xml:space="preserve">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 по расходам и выплатам по источникам финансирования дефицита бюджета сельского поселения </w:t>
      </w:r>
      <w:r w:rsidR="00351549">
        <w:rPr>
          <w:bCs/>
          <w:sz w:val="24"/>
        </w:rPr>
        <w:t xml:space="preserve">Старошарашлинский </w:t>
      </w:r>
      <w:r w:rsidRPr="00D866EC">
        <w:rPr>
          <w:bCs/>
          <w:sz w:val="24"/>
        </w:rPr>
        <w:t xml:space="preserve">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2. Исполнение бюджета сельского поселения </w:t>
      </w:r>
      <w:r w:rsidR="00351549">
        <w:rPr>
          <w:bCs/>
          <w:sz w:val="24"/>
        </w:rPr>
        <w:t xml:space="preserve">Старошарашлинский </w:t>
      </w:r>
      <w:r w:rsidRPr="00D866EC">
        <w:rPr>
          <w:bCs/>
          <w:sz w:val="24"/>
        </w:rPr>
        <w:t xml:space="preserve">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 по расходам и выплатам по источникам финансирования дефицита бюджета сельского поселения </w:t>
      </w:r>
      <w:r w:rsidR="00351549">
        <w:rPr>
          <w:bCs/>
          <w:sz w:val="24"/>
        </w:rPr>
        <w:t xml:space="preserve">Старошарашлинский </w:t>
      </w:r>
      <w:r w:rsidRPr="00D866EC">
        <w:rPr>
          <w:bCs/>
          <w:sz w:val="24"/>
        </w:rPr>
        <w:t xml:space="preserve">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предусматривает: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принятие и учет бюджетных и денежных обязательств получателями средств бюджета сельского поселения </w:t>
      </w:r>
      <w:r w:rsidR="00351549">
        <w:rPr>
          <w:bCs/>
          <w:sz w:val="24"/>
        </w:rPr>
        <w:t xml:space="preserve">Старошарашлинский </w:t>
      </w:r>
      <w:r w:rsidRPr="00D866EC">
        <w:rPr>
          <w:bCs/>
          <w:sz w:val="24"/>
        </w:rPr>
        <w:t xml:space="preserve">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 (далее –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 w:rsidR="00351549">
        <w:rPr>
          <w:bCs/>
          <w:sz w:val="24"/>
        </w:rPr>
        <w:t xml:space="preserve">Старошарашлинский </w:t>
      </w:r>
      <w:r w:rsidRPr="00D866EC">
        <w:rPr>
          <w:bCs/>
          <w:sz w:val="24"/>
        </w:rPr>
        <w:t xml:space="preserve">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</w:t>
      </w:r>
      <w:r w:rsidR="00351549">
        <w:rPr>
          <w:bCs/>
          <w:sz w:val="24"/>
        </w:rPr>
        <w:t xml:space="preserve">Старошарашлинский </w:t>
      </w:r>
      <w:r w:rsidRPr="00D866EC">
        <w:rPr>
          <w:bCs/>
          <w:sz w:val="24"/>
        </w:rPr>
        <w:t xml:space="preserve">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(далее – средства бюджета</w:t>
      </w:r>
      <w:r w:rsidR="002F7E26">
        <w:rPr>
          <w:bCs/>
          <w:sz w:val="24"/>
        </w:rPr>
        <w:t xml:space="preserve"> </w:t>
      </w:r>
      <w:r w:rsidRPr="00D866EC">
        <w:rPr>
          <w:bCs/>
          <w:sz w:val="24"/>
        </w:rPr>
        <w:t xml:space="preserve">сельского поселения </w:t>
      </w:r>
      <w:r w:rsidR="00351549">
        <w:rPr>
          <w:bCs/>
          <w:sz w:val="24"/>
        </w:rPr>
        <w:t xml:space="preserve">Старошарашлинский </w:t>
      </w:r>
      <w:r w:rsidRPr="00D866EC">
        <w:rPr>
          <w:bCs/>
          <w:sz w:val="24"/>
        </w:rPr>
        <w:t xml:space="preserve">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</w:t>
      </w:r>
      <w:r w:rsidR="00351549">
        <w:rPr>
          <w:bCs/>
          <w:sz w:val="24"/>
        </w:rPr>
        <w:t xml:space="preserve"> </w:t>
      </w:r>
      <w:r w:rsidRPr="00D866EC">
        <w:rPr>
          <w:bCs/>
          <w:sz w:val="24"/>
        </w:rPr>
        <w:t>Республики Башкортостан);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</w:t>
      </w:r>
      <w:r w:rsidR="00351549">
        <w:rPr>
          <w:bCs/>
          <w:sz w:val="24"/>
        </w:rPr>
        <w:t xml:space="preserve">Старошарашлинский </w:t>
      </w:r>
      <w:r w:rsidRPr="00D866EC">
        <w:rPr>
          <w:bCs/>
          <w:sz w:val="24"/>
        </w:rPr>
        <w:t xml:space="preserve">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санкционирование </w:t>
      </w:r>
      <w:r w:rsidR="00740009">
        <w:rPr>
          <w:bCs/>
          <w:sz w:val="24"/>
        </w:rPr>
        <w:t>админист</w:t>
      </w:r>
      <w:r w:rsidR="001E6DCD" w:rsidRPr="00D866EC">
        <w:rPr>
          <w:bCs/>
          <w:sz w:val="24"/>
        </w:rPr>
        <w:t>рацией</w:t>
      </w:r>
      <w:r w:rsidRPr="00D866EC">
        <w:rPr>
          <w:bCs/>
          <w:sz w:val="24"/>
        </w:rPr>
        <w:t xml:space="preserve"> сельского поселения </w:t>
      </w:r>
      <w:r w:rsidR="00351549">
        <w:rPr>
          <w:bCs/>
          <w:sz w:val="24"/>
        </w:rPr>
        <w:t xml:space="preserve">Старошарашлинский </w:t>
      </w:r>
      <w:r w:rsidRPr="00D866EC">
        <w:rPr>
          <w:bCs/>
          <w:sz w:val="24"/>
        </w:rPr>
        <w:t xml:space="preserve">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</w:t>
      </w:r>
      <w:r w:rsidR="00740009">
        <w:rPr>
          <w:bCs/>
          <w:sz w:val="24"/>
        </w:rPr>
        <w:t>н (далее – администрация</w:t>
      </w:r>
      <w:r w:rsidRPr="00D866EC">
        <w:rPr>
          <w:bCs/>
          <w:sz w:val="24"/>
        </w:rPr>
        <w:t xml:space="preserve">) оплаты денежных обязательств клиентов, подлежащих оплате за счет средств бюджета сельского поселения </w:t>
      </w:r>
      <w:r w:rsidR="00351549">
        <w:rPr>
          <w:bCs/>
          <w:sz w:val="24"/>
        </w:rPr>
        <w:t xml:space="preserve">Старошарашлинский </w:t>
      </w:r>
      <w:r w:rsidRPr="00D866EC">
        <w:rPr>
          <w:bCs/>
          <w:sz w:val="24"/>
        </w:rPr>
        <w:t xml:space="preserve">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lastRenderedPageBreak/>
        <w:t xml:space="preserve">             подтверждение исполнения денежных обязательств клиентов, подлежащих оплате за счет средств бюджета сельского поселения </w:t>
      </w:r>
      <w:r w:rsidR="00351549">
        <w:rPr>
          <w:bCs/>
          <w:sz w:val="24"/>
        </w:rPr>
        <w:t xml:space="preserve">Старошарашлинский </w:t>
      </w:r>
      <w:r w:rsidRPr="00D866EC">
        <w:rPr>
          <w:bCs/>
          <w:sz w:val="24"/>
        </w:rPr>
        <w:t xml:space="preserve">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3. Казначейское обслуживание исполнения бюджета сельского поселения</w:t>
      </w:r>
      <w:r w:rsidR="00351549" w:rsidRPr="00351549">
        <w:rPr>
          <w:bCs/>
          <w:sz w:val="24"/>
        </w:rPr>
        <w:t xml:space="preserve"> </w:t>
      </w:r>
      <w:r w:rsidR="00351549">
        <w:rPr>
          <w:bCs/>
          <w:sz w:val="24"/>
        </w:rPr>
        <w:t>Старошарашлинский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</w:t>
      </w:r>
      <w:r w:rsidR="00740009">
        <w:rPr>
          <w:bCs/>
          <w:sz w:val="24"/>
        </w:rPr>
        <w:t xml:space="preserve">кортостан осуществляется </w:t>
      </w:r>
      <w:r w:rsidRPr="00D866EC">
        <w:rPr>
          <w:bCs/>
          <w:sz w:val="24"/>
        </w:rPr>
        <w:t>Администраци</w:t>
      </w:r>
      <w:r w:rsidR="00740009">
        <w:rPr>
          <w:bCs/>
          <w:sz w:val="24"/>
        </w:rPr>
        <w:t>ей</w:t>
      </w:r>
      <w:r w:rsidR="002F7E26">
        <w:rPr>
          <w:bCs/>
          <w:sz w:val="24"/>
        </w:rPr>
        <w:t xml:space="preserve"> </w:t>
      </w:r>
      <w:r w:rsidR="000E6149" w:rsidRPr="00D866EC">
        <w:rPr>
          <w:bCs/>
          <w:sz w:val="24"/>
        </w:rPr>
        <w:t xml:space="preserve">сельского поселения </w:t>
      </w:r>
      <w:r w:rsidR="00351549">
        <w:rPr>
          <w:bCs/>
          <w:sz w:val="24"/>
        </w:rPr>
        <w:t xml:space="preserve">Старошарашлинский </w:t>
      </w:r>
      <w:r w:rsidR="000E6149" w:rsidRPr="00D866EC">
        <w:rPr>
          <w:bCs/>
          <w:sz w:val="24"/>
        </w:rPr>
        <w:t xml:space="preserve">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(далее – отдел исполнения бюджета) по варианту с открытием лицевого счета бюджета финансовому управлению.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4. Для осуществления и отражения операций по исполнению бюджета </w:t>
      </w:r>
      <w:r w:rsidR="000E6149" w:rsidRPr="00D866EC">
        <w:rPr>
          <w:bCs/>
          <w:sz w:val="24"/>
        </w:rPr>
        <w:t xml:space="preserve">сельского поселения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 в УФК по Республике Башкортостан открывается казначейский счет по коду вида 03231 «средства бюджетов субъектов Российской Федерации».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II. Принятие клиентами бюджетных обязательств, подлежащих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исполнению за счет средств бюджета</w:t>
      </w:r>
      <w:r w:rsidR="002F7E26">
        <w:rPr>
          <w:bCs/>
          <w:sz w:val="24"/>
        </w:rPr>
        <w:t xml:space="preserve"> </w:t>
      </w:r>
      <w:r w:rsidR="00081CBD" w:rsidRPr="00D866EC">
        <w:rPr>
          <w:bCs/>
          <w:sz w:val="24"/>
        </w:rPr>
        <w:t>сельского поселения</w:t>
      </w:r>
      <w:r w:rsidR="00351549" w:rsidRPr="00351549">
        <w:rPr>
          <w:bCs/>
          <w:sz w:val="24"/>
        </w:rPr>
        <w:t xml:space="preserve"> </w:t>
      </w:r>
      <w:r w:rsidR="00351549">
        <w:rPr>
          <w:bCs/>
          <w:sz w:val="24"/>
        </w:rPr>
        <w:t>Старошарашлинский</w:t>
      </w:r>
      <w:r w:rsidR="00081CBD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 5. Клиент принимает бюджетные обязательства, подлежащие исполнению за счет средств бюджета </w:t>
      </w:r>
      <w:r w:rsidR="00081CBD" w:rsidRPr="00D866EC">
        <w:rPr>
          <w:bCs/>
          <w:sz w:val="24"/>
        </w:rPr>
        <w:t>сельского поселения</w:t>
      </w:r>
      <w:r w:rsidR="00351549" w:rsidRPr="00351549">
        <w:rPr>
          <w:bCs/>
          <w:sz w:val="24"/>
        </w:rPr>
        <w:t xml:space="preserve"> </w:t>
      </w:r>
      <w:r w:rsidR="00351549">
        <w:rPr>
          <w:bCs/>
          <w:sz w:val="24"/>
        </w:rPr>
        <w:t>Старошарашлинский</w:t>
      </w:r>
      <w:r w:rsidR="00081CBD" w:rsidRPr="00D866EC">
        <w:rPr>
          <w:bCs/>
          <w:sz w:val="24"/>
        </w:rPr>
        <w:t xml:space="preserve"> </w:t>
      </w:r>
      <w:r w:rsidR="000E4D63">
        <w:rPr>
          <w:bCs/>
          <w:sz w:val="24"/>
        </w:rPr>
        <w:t>Ахмановск</w:t>
      </w:r>
      <w:r w:rsidR="00740009">
        <w:rPr>
          <w:bCs/>
          <w:sz w:val="24"/>
        </w:rPr>
        <w:t>ий</w:t>
      </w:r>
      <w:r w:rsidR="00081CBD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6. Принятие бюджетных обязательств осуществляется клиентом в пределах доведенных до него лимитов бюджетных обязательств и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7. Заключение и оплата клиентом муниципальных контрактов, иных договоров, подлежащих исполнению за счет средств бюджета </w:t>
      </w:r>
      <w:r w:rsidR="00081CBD" w:rsidRPr="00D866EC">
        <w:rPr>
          <w:bCs/>
          <w:sz w:val="24"/>
        </w:rPr>
        <w:t>сельского поселения</w:t>
      </w:r>
      <w:r w:rsidR="00351549" w:rsidRPr="00351549">
        <w:rPr>
          <w:bCs/>
          <w:sz w:val="24"/>
        </w:rPr>
        <w:t xml:space="preserve"> </w:t>
      </w:r>
      <w:r w:rsidR="00351549">
        <w:rPr>
          <w:bCs/>
          <w:sz w:val="24"/>
        </w:rPr>
        <w:t>Старошарашлинский</w:t>
      </w:r>
      <w:r w:rsidR="00081CBD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Башкортостан, производятся в пределах доведенных ему по кодам классификации расходов бюджета </w:t>
      </w:r>
      <w:r w:rsidR="00081CBD" w:rsidRPr="00D866EC">
        <w:rPr>
          <w:bCs/>
          <w:sz w:val="24"/>
        </w:rPr>
        <w:t>сельского поселения</w:t>
      </w:r>
      <w:r w:rsidR="00351549" w:rsidRPr="00351549">
        <w:rPr>
          <w:bCs/>
          <w:sz w:val="24"/>
        </w:rPr>
        <w:t xml:space="preserve"> </w:t>
      </w:r>
      <w:r w:rsidR="00351549">
        <w:rPr>
          <w:bCs/>
          <w:sz w:val="24"/>
        </w:rPr>
        <w:t>Старошарашлинский</w:t>
      </w:r>
      <w:r w:rsidR="00081CBD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пункта 6 статьи 161 БК РФ.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III. Подтверждение клиентами денежных обязательств,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подлежащих оплате за счет средств бюджета</w:t>
      </w:r>
      <w:r w:rsidR="00081CBD" w:rsidRPr="00D866EC">
        <w:rPr>
          <w:bCs/>
          <w:sz w:val="24"/>
        </w:rPr>
        <w:t xml:space="preserve"> сельского поселения</w:t>
      </w:r>
      <w:r w:rsidR="00351549" w:rsidRPr="00351549">
        <w:rPr>
          <w:bCs/>
          <w:sz w:val="24"/>
        </w:rPr>
        <w:t xml:space="preserve"> </w:t>
      </w:r>
      <w:r w:rsidR="00351549">
        <w:rPr>
          <w:bCs/>
          <w:sz w:val="24"/>
        </w:rPr>
        <w:t>Старошарашлинский</w:t>
      </w:r>
      <w:r w:rsidR="00081CBD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8. Клиент подтверждает обязанность оплатить за счет средств бюджета </w:t>
      </w:r>
      <w:r w:rsidR="00081CBD" w:rsidRPr="00D866EC">
        <w:rPr>
          <w:bCs/>
          <w:sz w:val="24"/>
        </w:rPr>
        <w:t>сельского поселения</w:t>
      </w:r>
      <w:r w:rsidR="00351549" w:rsidRPr="00351549">
        <w:rPr>
          <w:bCs/>
          <w:sz w:val="24"/>
        </w:rPr>
        <w:t xml:space="preserve"> </w:t>
      </w:r>
      <w:r w:rsidR="00351549">
        <w:rPr>
          <w:bCs/>
          <w:sz w:val="24"/>
        </w:rPr>
        <w:t>Старошарашлинский</w:t>
      </w:r>
      <w:r w:rsidR="00081CBD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9. Оформление Распоряжений и иных документов, представляемых к</w:t>
      </w:r>
      <w:r w:rsidR="00917191">
        <w:rPr>
          <w:bCs/>
          <w:sz w:val="24"/>
        </w:rPr>
        <w:t xml:space="preserve">лиентами </w:t>
      </w:r>
      <w:r w:rsidRPr="00D866EC">
        <w:rPr>
          <w:bCs/>
          <w:sz w:val="24"/>
        </w:rPr>
        <w:t xml:space="preserve">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</w:t>
      </w:r>
      <w:r w:rsidRPr="00D866EC">
        <w:rPr>
          <w:bCs/>
          <w:sz w:val="24"/>
        </w:rPr>
        <w:lastRenderedPageBreak/>
        <w:t>Министерства финансов Республики Башкортостан, Администрации</w:t>
      </w:r>
      <w:r w:rsidR="002335C1">
        <w:rPr>
          <w:bCs/>
          <w:sz w:val="24"/>
        </w:rPr>
        <w:t xml:space="preserve"> </w:t>
      </w:r>
      <w:r w:rsidR="00D866EC" w:rsidRPr="00D866EC">
        <w:rPr>
          <w:bCs/>
          <w:sz w:val="24"/>
        </w:rPr>
        <w:t xml:space="preserve">сельского поселения </w:t>
      </w:r>
      <w:r w:rsidR="002335C1">
        <w:rPr>
          <w:bCs/>
          <w:sz w:val="24"/>
        </w:rPr>
        <w:t>Старошарашлинский</w:t>
      </w:r>
      <w:r w:rsidR="00D866EC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10. При исполнении бюджета</w:t>
      </w:r>
      <w:r w:rsidR="00701329" w:rsidRPr="00D866EC">
        <w:rPr>
          <w:bCs/>
          <w:sz w:val="24"/>
        </w:rPr>
        <w:t xml:space="preserve"> сельского поселения</w:t>
      </w:r>
      <w:r w:rsidR="002335C1" w:rsidRPr="002335C1">
        <w:rPr>
          <w:bCs/>
          <w:sz w:val="24"/>
        </w:rPr>
        <w:t xml:space="preserve"> </w:t>
      </w:r>
      <w:r w:rsidR="002335C1">
        <w:rPr>
          <w:bCs/>
          <w:sz w:val="24"/>
        </w:rPr>
        <w:t>Старошарашлинский</w:t>
      </w:r>
      <w:r w:rsidR="00701329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 Республики Башкортостан информационный обмен между клиентами</w:t>
      </w:r>
      <w:r w:rsidR="00917191">
        <w:rPr>
          <w:bCs/>
          <w:sz w:val="24"/>
        </w:rPr>
        <w:t xml:space="preserve"> и администрацией</w:t>
      </w:r>
      <w:r w:rsidRPr="00D866EC">
        <w:rPr>
          <w:bCs/>
          <w:sz w:val="24"/>
        </w:rPr>
        <w:t xml:space="preserve"> осуществляется в электронной форме с применением средств электронной подписи (далее –в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Если у клиента или </w:t>
      </w:r>
      <w:r w:rsidR="00917191">
        <w:rPr>
          <w:bCs/>
          <w:sz w:val="24"/>
        </w:rPr>
        <w:t>администрации</w:t>
      </w:r>
      <w:r w:rsidRPr="00D866EC">
        <w:rPr>
          <w:bCs/>
          <w:sz w:val="24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11. Документооборот при исполнении бюджета</w:t>
      </w:r>
      <w:r w:rsidR="00701329" w:rsidRPr="00D866EC">
        <w:rPr>
          <w:bCs/>
          <w:sz w:val="24"/>
        </w:rPr>
        <w:t xml:space="preserve"> сельского поселения</w:t>
      </w:r>
      <w:r w:rsidR="002335C1" w:rsidRPr="002335C1">
        <w:rPr>
          <w:bCs/>
          <w:sz w:val="24"/>
        </w:rPr>
        <w:t xml:space="preserve"> </w:t>
      </w:r>
      <w:r w:rsidR="002335C1">
        <w:rPr>
          <w:bCs/>
          <w:sz w:val="24"/>
        </w:rPr>
        <w:t>Старошарашлинский</w:t>
      </w:r>
      <w:r w:rsidR="00701329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IV. Санкционирование оплаты денежных обязательств клиентов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917191" w:rsidP="00E7333D">
      <w:pPr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       12. Администрация</w:t>
      </w:r>
      <w:r w:rsidR="00E7333D" w:rsidRPr="00D866EC">
        <w:rPr>
          <w:bCs/>
          <w:sz w:val="24"/>
        </w:rPr>
        <w:t xml:space="preserve"> осуществляет постановку на учет бюджетных и денежных обязательств в соответствии с порядком учета бюджетных и денежных обязательств получателей средств бюджета </w:t>
      </w:r>
      <w:r w:rsidR="00701329" w:rsidRPr="00D866EC">
        <w:rPr>
          <w:bCs/>
          <w:sz w:val="24"/>
        </w:rPr>
        <w:t xml:space="preserve">сельского поселения </w:t>
      </w:r>
      <w:r w:rsidR="002335C1">
        <w:rPr>
          <w:bCs/>
          <w:sz w:val="24"/>
        </w:rPr>
        <w:t xml:space="preserve">Старошарашлинский </w:t>
      </w:r>
      <w:r w:rsidR="00701329" w:rsidRPr="00D866EC">
        <w:rPr>
          <w:bCs/>
          <w:sz w:val="24"/>
        </w:rPr>
        <w:t xml:space="preserve">сельсовет </w:t>
      </w:r>
      <w:r w:rsidR="00E7333D"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="00E7333D" w:rsidRPr="00D866EC">
        <w:rPr>
          <w:bCs/>
          <w:sz w:val="24"/>
        </w:rPr>
        <w:t>ий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13. Для оплаты денежных обязательств клиенты представляют в </w:t>
      </w:r>
      <w:r w:rsidR="00917191">
        <w:rPr>
          <w:bCs/>
          <w:sz w:val="24"/>
        </w:rPr>
        <w:t>Администрацию</w:t>
      </w:r>
      <w:r w:rsidRPr="00D866EC">
        <w:rPr>
          <w:bCs/>
          <w:sz w:val="24"/>
        </w:rPr>
        <w:t xml:space="preserve">  Распоряжение, реквизиты которого предусмотрены по форме, установленной Положением Центрального банка Российской Федерации от 19 июня 2012 года № 383-П 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E7333D" w:rsidRPr="00D866EC" w:rsidRDefault="00917191" w:rsidP="00E7333D">
      <w:pPr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>Администрация</w:t>
      </w:r>
      <w:r w:rsidR="00E7333D" w:rsidRPr="00D866EC">
        <w:rPr>
          <w:bCs/>
          <w:sz w:val="24"/>
        </w:rPr>
        <w:t xml:space="preserve">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</w:t>
      </w:r>
      <w:r w:rsidR="0079019A" w:rsidRPr="00D866EC">
        <w:rPr>
          <w:bCs/>
          <w:sz w:val="24"/>
        </w:rPr>
        <w:t xml:space="preserve">сельского поселения </w:t>
      </w:r>
      <w:r w:rsidR="002335C1">
        <w:rPr>
          <w:bCs/>
          <w:sz w:val="24"/>
        </w:rPr>
        <w:t xml:space="preserve">Старошарашлинский </w:t>
      </w:r>
      <w:r w:rsidR="0079019A" w:rsidRPr="00D866EC">
        <w:rPr>
          <w:bCs/>
          <w:sz w:val="24"/>
        </w:rPr>
        <w:t xml:space="preserve">сельсовет </w:t>
      </w:r>
      <w:r w:rsidR="00E7333D"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="00E7333D" w:rsidRPr="00D866EC">
        <w:rPr>
          <w:bCs/>
          <w:sz w:val="24"/>
        </w:rPr>
        <w:t xml:space="preserve">ий район Республики Башкортостан и администраторов источников финансирования дефицита бюджета муниципального района </w:t>
      </w:r>
      <w:r w:rsidR="000E4D63">
        <w:rPr>
          <w:bCs/>
          <w:sz w:val="24"/>
        </w:rPr>
        <w:t>Бакалинск</w:t>
      </w:r>
      <w:r w:rsidR="00E7333D" w:rsidRPr="00D866EC">
        <w:rPr>
          <w:bCs/>
          <w:sz w:val="24"/>
        </w:rPr>
        <w:t>ий район Республики Башкортостан (далее – Порядок санкционирования).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14. </w:t>
      </w:r>
      <w:r w:rsidR="00B160D0">
        <w:rPr>
          <w:bCs/>
          <w:sz w:val="24"/>
        </w:rPr>
        <w:t>Администрация</w:t>
      </w:r>
      <w:r w:rsidRPr="00D866EC">
        <w:rPr>
          <w:bCs/>
          <w:sz w:val="24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</w:t>
      </w:r>
      <w:r w:rsidR="0079019A" w:rsidRPr="00D866EC">
        <w:rPr>
          <w:bCs/>
          <w:sz w:val="24"/>
        </w:rPr>
        <w:t xml:space="preserve"> сельского поселения </w:t>
      </w:r>
      <w:r w:rsidR="002335C1">
        <w:rPr>
          <w:bCs/>
          <w:sz w:val="24"/>
        </w:rPr>
        <w:t xml:space="preserve">Старошарашлинский </w:t>
      </w:r>
      <w:r w:rsidR="0079019A" w:rsidRPr="00D866EC">
        <w:rPr>
          <w:bCs/>
          <w:sz w:val="24"/>
        </w:rPr>
        <w:t>сельсовет</w:t>
      </w:r>
      <w:r w:rsidRPr="00D866EC">
        <w:rPr>
          <w:bCs/>
          <w:sz w:val="24"/>
        </w:rPr>
        <w:t xml:space="preserve">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и кодам классификации источников финансирования дефицита бюджета;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lastRenderedPageBreak/>
        <w:t xml:space="preserve">            соответствием информации, указанной в Распоряжении информации о денежном обязательстве;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наличием документов, подтверждающих возникновение денежного обязательства.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V. Подтверждение исполнения денежных обязательств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клиентов, подлежащих оплате за счет средств бюджета</w:t>
      </w:r>
      <w:r w:rsidR="0079019A" w:rsidRPr="00D866EC">
        <w:rPr>
          <w:bCs/>
          <w:sz w:val="24"/>
        </w:rPr>
        <w:t xml:space="preserve"> сельского поселения </w:t>
      </w:r>
      <w:r w:rsidR="002335C1">
        <w:rPr>
          <w:bCs/>
          <w:sz w:val="24"/>
        </w:rPr>
        <w:t xml:space="preserve">Старошарашлинский </w:t>
      </w:r>
      <w:r w:rsidR="0079019A" w:rsidRPr="00D866EC">
        <w:rPr>
          <w:bCs/>
          <w:sz w:val="24"/>
        </w:rPr>
        <w:t>сельсовет</w:t>
      </w:r>
      <w:r w:rsidRPr="00D866EC">
        <w:rPr>
          <w:bCs/>
          <w:sz w:val="24"/>
        </w:rPr>
        <w:t xml:space="preserve"> муниципального</w:t>
      </w:r>
      <w:r w:rsidR="002F7E26">
        <w:rPr>
          <w:bCs/>
          <w:sz w:val="24"/>
        </w:rPr>
        <w:t xml:space="preserve"> </w:t>
      </w:r>
      <w:r w:rsidRPr="00D866EC">
        <w:rPr>
          <w:bCs/>
          <w:sz w:val="24"/>
        </w:rPr>
        <w:t xml:space="preserve">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по исполнению денежных обязательств получателей средств.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16. Подтверждение исполнения денежных обязательств клиентов осуще</w:t>
      </w:r>
      <w:r w:rsidR="00B160D0">
        <w:rPr>
          <w:bCs/>
          <w:sz w:val="24"/>
        </w:rPr>
        <w:t>ствляется администрацией</w:t>
      </w:r>
      <w:r w:rsidRPr="00D866EC">
        <w:rPr>
          <w:bCs/>
          <w:sz w:val="24"/>
        </w:rPr>
        <w:t xml:space="preserve">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</w:t>
      </w:r>
      <w:r w:rsidR="00B160D0">
        <w:rPr>
          <w:bCs/>
          <w:sz w:val="24"/>
        </w:rPr>
        <w:t>администрации</w:t>
      </w:r>
      <w:r w:rsidRPr="00D866EC">
        <w:rPr>
          <w:bCs/>
          <w:sz w:val="24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103D2F" w:rsidRPr="001E6DCD" w:rsidRDefault="00E7333D" w:rsidP="00C2136D">
      <w:pPr>
        <w:autoSpaceDE w:val="0"/>
        <w:autoSpaceDN w:val="0"/>
        <w:adjustRightInd w:val="0"/>
        <w:jc w:val="both"/>
        <w:rPr>
          <w:sz w:val="24"/>
        </w:rPr>
      </w:pPr>
      <w:r w:rsidRPr="00D866EC">
        <w:rPr>
          <w:bCs/>
          <w:sz w:val="24"/>
        </w:rPr>
        <w:t xml:space="preserve">          17. Оформление и выдача клиентам выписок из их лицевых счетов осуще</w:t>
      </w:r>
      <w:r w:rsidR="00B160D0">
        <w:rPr>
          <w:bCs/>
          <w:sz w:val="24"/>
        </w:rPr>
        <w:t>ствляются администрацией</w:t>
      </w:r>
      <w:r w:rsidRPr="00D866EC">
        <w:rPr>
          <w:bCs/>
          <w:sz w:val="24"/>
        </w:rPr>
        <w:t xml:space="preserve"> в соответствии с порядком открытия и ведения лицевых счетов.</w:t>
      </w:r>
    </w:p>
    <w:sectPr w:rsidR="00103D2F" w:rsidRPr="001E6DCD" w:rsidSect="00E57C31">
      <w:headerReference w:type="even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C75" w:rsidRDefault="00932C75" w:rsidP="003A06CB">
      <w:r>
        <w:separator/>
      </w:r>
    </w:p>
  </w:endnote>
  <w:endnote w:type="continuationSeparator" w:id="1">
    <w:p w:rsidR="00932C75" w:rsidRDefault="00932C75" w:rsidP="003A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C75" w:rsidRDefault="00932C75" w:rsidP="003A06CB">
      <w:r>
        <w:separator/>
      </w:r>
    </w:p>
  </w:footnote>
  <w:footnote w:type="continuationSeparator" w:id="1">
    <w:p w:rsidR="00932C75" w:rsidRDefault="00932C75" w:rsidP="003A0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B9" w:rsidRDefault="0052058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9019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019A">
      <w:rPr>
        <w:rStyle w:val="ac"/>
        <w:noProof/>
      </w:rPr>
      <w:t>1</w:t>
    </w:r>
    <w:r>
      <w:rPr>
        <w:rStyle w:val="ac"/>
      </w:rPr>
      <w:fldChar w:fldCharType="end"/>
    </w:r>
  </w:p>
  <w:p w:rsidR="006C72B9" w:rsidRDefault="00932C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A7879"/>
    <w:multiLevelType w:val="hybridMultilevel"/>
    <w:tmpl w:val="3F040F9A"/>
    <w:lvl w:ilvl="0" w:tplc="06CC18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1693548"/>
    <w:multiLevelType w:val="hybridMultilevel"/>
    <w:tmpl w:val="E7B4796E"/>
    <w:lvl w:ilvl="0" w:tplc="D02CE91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63E98"/>
    <w:rsid w:val="00081CBD"/>
    <w:rsid w:val="0009472F"/>
    <w:rsid w:val="00097B38"/>
    <w:rsid w:val="000A5941"/>
    <w:rsid w:val="000C20B6"/>
    <w:rsid w:val="000C5453"/>
    <w:rsid w:val="000E4AA4"/>
    <w:rsid w:val="000E4D63"/>
    <w:rsid w:val="000E6149"/>
    <w:rsid w:val="000E673D"/>
    <w:rsid w:val="00103D2F"/>
    <w:rsid w:val="0013184A"/>
    <w:rsid w:val="00140279"/>
    <w:rsid w:val="00161A25"/>
    <w:rsid w:val="001630FA"/>
    <w:rsid w:val="00175AB4"/>
    <w:rsid w:val="001D5594"/>
    <w:rsid w:val="001E6DCD"/>
    <w:rsid w:val="001F51B2"/>
    <w:rsid w:val="002079B0"/>
    <w:rsid w:val="0021415A"/>
    <w:rsid w:val="00222198"/>
    <w:rsid w:val="0023154B"/>
    <w:rsid w:val="002335C1"/>
    <w:rsid w:val="00253E68"/>
    <w:rsid w:val="00295B9C"/>
    <w:rsid w:val="002E14F8"/>
    <w:rsid w:val="002F7AA6"/>
    <w:rsid w:val="002F7E26"/>
    <w:rsid w:val="00342D04"/>
    <w:rsid w:val="00351549"/>
    <w:rsid w:val="00364D19"/>
    <w:rsid w:val="003A06CB"/>
    <w:rsid w:val="003B047D"/>
    <w:rsid w:val="003B508A"/>
    <w:rsid w:val="003E5F99"/>
    <w:rsid w:val="003E713C"/>
    <w:rsid w:val="00422EE3"/>
    <w:rsid w:val="0044219A"/>
    <w:rsid w:val="00443E9E"/>
    <w:rsid w:val="0047726C"/>
    <w:rsid w:val="00484915"/>
    <w:rsid w:val="00520587"/>
    <w:rsid w:val="00541450"/>
    <w:rsid w:val="00556225"/>
    <w:rsid w:val="005578A4"/>
    <w:rsid w:val="00564FA3"/>
    <w:rsid w:val="0059766C"/>
    <w:rsid w:val="005B63D7"/>
    <w:rsid w:val="005D77E6"/>
    <w:rsid w:val="005F1B6F"/>
    <w:rsid w:val="00602ADA"/>
    <w:rsid w:val="00652B7F"/>
    <w:rsid w:val="00680B26"/>
    <w:rsid w:val="006861D6"/>
    <w:rsid w:val="006A09F2"/>
    <w:rsid w:val="006C0FEF"/>
    <w:rsid w:val="00701329"/>
    <w:rsid w:val="00724322"/>
    <w:rsid w:val="007327D7"/>
    <w:rsid w:val="00740009"/>
    <w:rsid w:val="0075298B"/>
    <w:rsid w:val="00755E26"/>
    <w:rsid w:val="0079019A"/>
    <w:rsid w:val="007C769D"/>
    <w:rsid w:val="00824C38"/>
    <w:rsid w:val="00837769"/>
    <w:rsid w:val="0084205C"/>
    <w:rsid w:val="008471DF"/>
    <w:rsid w:val="0087114C"/>
    <w:rsid w:val="008740DB"/>
    <w:rsid w:val="008910EA"/>
    <w:rsid w:val="008F3CD4"/>
    <w:rsid w:val="00903569"/>
    <w:rsid w:val="00917191"/>
    <w:rsid w:val="00920327"/>
    <w:rsid w:val="00931963"/>
    <w:rsid w:val="00932C75"/>
    <w:rsid w:val="009620EF"/>
    <w:rsid w:val="009B4F52"/>
    <w:rsid w:val="009D50C0"/>
    <w:rsid w:val="009D77FB"/>
    <w:rsid w:val="00A11AE5"/>
    <w:rsid w:val="00A24DA4"/>
    <w:rsid w:val="00A340ED"/>
    <w:rsid w:val="00A53671"/>
    <w:rsid w:val="00A536D6"/>
    <w:rsid w:val="00AF06F5"/>
    <w:rsid w:val="00B01D41"/>
    <w:rsid w:val="00B06964"/>
    <w:rsid w:val="00B160D0"/>
    <w:rsid w:val="00B30785"/>
    <w:rsid w:val="00B71B3C"/>
    <w:rsid w:val="00BB6A3B"/>
    <w:rsid w:val="00BD7714"/>
    <w:rsid w:val="00BE60EF"/>
    <w:rsid w:val="00C2136D"/>
    <w:rsid w:val="00C277C8"/>
    <w:rsid w:val="00C4480F"/>
    <w:rsid w:val="00C46A5E"/>
    <w:rsid w:val="00C55873"/>
    <w:rsid w:val="00C6508D"/>
    <w:rsid w:val="00C72221"/>
    <w:rsid w:val="00CD38DE"/>
    <w:rsid w:val="00CE36B5"/>
    <w:rsid w:val="00D07C9C"/>
    <w:rsid w:val="00D234EA"/>
    <w:rsid w:val="00D2498C"/>
    <w:rsid w:val="00D865EC"/>
    <w:rsid w:val="00D866EC"/>
    <w:rsid w:val="00DF7647"/>
    <w:rsid w:val="00E05958"/>
    <w:rsid w:val="00E4099E"/>
    <w:rsid w:val="00E46330"/>
    <w:rsid w:val="00E51F71"/>
    <w:rsid w:val="00E53E4D"/>
    <w:rsid w:val="00E7333D"/>
    <w:rsid w:val="00E7542F"/>
    <w:rsid w:val="00EC668D"/>
    <w:rsid w:val="00F23275"/>
    <w:rsid w:val="00F413B6"/>
    <w:rsid w:val="00F82CD6"/>
    <w:rsid w:val="00F85831"/>
    <w:rsid w:val="00F9311C"/>
    <w:rsid w:val="00FB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F7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51F7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F71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E51F7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D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80B26"/>
    <w:rPr>
      <w:b/>
      <w:bCs/>
    </w:rPr>
  </w:style>
  <w:style w:type="paragraph" w:styleId="a9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paragraph" w:customStyle="1" w:styleId="ConsPlusTitle">
    <w:name w:val="ConsPlusTitle"/>
    <w:rsid w:val="00103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unhideWhenUsed/>
    <w:rsid w:val="00103D2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3D2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E7333D"/>
    <w:rPr>
      <w:rFonts w:ascii="Times New Roman Bash" w:hAnsi="Times New Roman Bash"/>
      <w:b/>
      <w:sz w:val="22"/>
      <w:szCs w:val="24"/>
      <w:lang w:val="be-BY"/>
    </w:rPr>
  </w:style>
  <w:style w:type="paragraph" w:customStyle="1" w:styleId="CharCharCharChar">
    <w:name w:val="Char Char Char Char"/>
    <w:basedOn w:val="a"/>
    <w:next w:val="a"/>
    <w:semiHidden/>
    <w:rsid w:val="00E733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page number"/>
    <w:basedOn w:val="a0"/>
    <w:rsid w:val="00E7333D"/>
  </w:style>
  <w:style w:type="character" w:styleId="ad">
    <w:name w:val="annotation reference"/>
    <w:basedOn w:val="a0"/>
    <w:rsid w:val="00D866EC"/>
    <w:rPr>
      <w:sz w:val="16"/>
      <w:szCs w:val="16"/>
    </w:rPr>
  </w:style>
  <w:style w:type="paragraph" w:styleId="ae">
    <w:name w:val="annotation text"/>
    <w:basedOn w:val="a"/>
    <w:link w:val="af"/>
    <w:rsid w:val="00D866E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866EC"/>
  </w:style>
  <w:style w:type="paragraph" w:styleId="af0">
    <w:name w:val="annotation subject"/>
    <w:basedOn w:val="ae"/>
    <w:next w:val="ae"/>
    <w:link w:val="af1"/>
    <w:rsid w:val="00D866EC"/>
    <w:rPr>
      <w:b/>
      <w:bCs/>
    </w:rPr>
  </w:style>
  <w:style w:type="character" w:customStyle="1" w:styleId="af1">
    <w:name w:val="Тема примечания Знак"/>
    <w:basedOn w:val="af"/>
    <w:link w:val="af0"/>
    <w:rsid w:val="00D866EC"/>
    <w:rPr>
      <w:b/>
      <w:bCs/>
    </w:rPr>
  </w:style>
  <w:style w:type="character" w:customStyle="1" w:styleId="a5">
    <w:name w:val="Основной текст Знак"/>
    <w:basedOn w:val="a0"/>
    <w:link w:val="a4"/>
    <w:rsid w:val="00740009"/>
    <w:rPr>
      <w:rFonts w:ascii="Times New Roman Bash" w:hAnsi="Times New Roman Bash"/>
      <w:b/>
      <w:sz w:val="24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F7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51F7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F71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E51F7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D77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sid w:val="00680B26"/>
    <w:rPr>
      <w:b/>
      <w:bCs/>
    </w:rPr>
  </w:style>
  <w:style w:type="paragraph" w:styleId="a9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paragraph" w:customStyle="1" w:styleId="ConsPlusTitle">
    <w:name w:val="ConsPlusTitle"/>
    <w:rsid w:val="00103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unhideWhenUsed/>
    <w:rsid w:val="00103D2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3D2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E7333D"/>
    <w:rPr>
      <w:rFonts w:ascii="Times New Roman Bash" w:hAnsi="Times New Roman Bash"/>
      <w:b/>
      <w:sz w:val="22"/>
      <w:szCs w:val="24"/>
      <w:lang w:val="be-BY"/>
    </w:rPr>
  </w:style>
  <w:style w:type="paragraph" w:customStyle="1" w:styleId="CharCharCharChar">
    <w:name w:val="Char Char Char Char"/>
    <w:basedOn w:val="a"/>
    <w:next w:val="a"/>
    <w:semiHidden/>
    <w:rsid w:val="00E733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page number"/>
    <w:basedOn w:val="a0"/>
    <w:rsid w:val="00E7333D"/>
  </w:style>
  <w:style w:type="character" w:styleId="ad">
    <w:name w:val="annotation reference"/>
    <w:basedOn w:val="a0"/>
    <w:rsid w:val="00D866EC"/>
    <w:rPr>
      <w:sz w:val="16"/>
      <w:szCs w:val="16"/>
    </w:rPr>
  </w:style>
  <w:style w:type="paragraph" w:styleId="ae">
    <w:name w:val="annotation text"/>
    <w:basedOn w:val="a"/>
    <w:link w:val="af"/>
    <w:rsid w:val="00D866E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866EC"/>
  </w:style>
  <w:style w:type="paragraph" w:styleId="af0">
    <w:name w:val="annotation subject"/>
    <w:basedOn w:val="ae"/>
    <w:next w:val="ae"/>
    <w:link w:val="af1"/>
    <w:rsid w:val="00D866EC"/>
    <w:rPr>
      <w:b/>
      <w:bCs/>
    </w:rPr>
  </w:style>
  <w:style w:type="character" w:customStyle="1" w:styleId="af1">
    <w:name w:val="Тема примечания Знак"/>
    <w:basedOn w:val="af"/>
    <w:link w:val="af0"/>
    <w:rsid w:val="00D866EC"/>
    <w:rPr>
      <w:b/>
      <w:bCs/>
    </w:rPr>
  </w:style>
  <w:style w:type="character" w:customStyle="1" w:styleId="a5">
    <w:name w:val="Основной текст Знак"/>
    <w:basedOn w:val="a0"/>
    <w:link w:val="a4"/>
    <w:rsid w:val="00740009"/>
    <w:rPr>
      <w:rFonts w:ascii="Times New Roman Bash" w:hAnsi="Times New Roman Bash"/>
      <w:b/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2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09FC-A995-4308-85F9-56EF6065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14682</CharactersWithSpaces>
  <SharedDoc>false</SharedDoc>
  <HLinks>
    <vt:vector size="204" baseType="variant">
      <vt:variant>
        <vt:i4>2818148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consultantplus://offline/ref=BDC958738BC30C7768D01EFF715A1EAD386BCBDC3AEE983B38AD870964B0A0E1C86D085A0D0D8E55I3c8D</vt:lpwstr>
      </vt:variant>
      <vt:variant>
        <vt:lpwstr/>
      </vt:variant>
      <vt:variant>
        <vt:i4>2818096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consultantplus://offline/ref=BDC958738BC30C7768D01EFF715A1EAD386BCBDC3AEE983B38AD870964B0A0E1C86D085A0D0D8F5CI3c9D</vt:lpwstr>
      </vt:variant>
      <vt:variant>
        <vt:lpwstr/>
      </vt:variant>
      <vt:variant>
        <vt:i4>2818107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consultantplus://offline/ref=BDC958738BC30C7768D01EFF715A1EAD386BCBDC3AEE983B38AD870964B0A0E1C86D085A0D0D8F50I3cAD</vt:lpwstr>
      </vt:variant>
      <vt:variant>
        <vt:lpwstr/>
      </vt:variant>
      <vt:variant>
        <vt:i4>2818146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4718598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consultantplus://offline/ref=A5E28E85BE4848C5EE4D31ED07F717EDE67CB56C037DE7129BFD30B4C22667C1966149503B173Am5e9D</vt:lpwstr>
      </vt:variant>
      <vt:variant>
        <vt:lpwstr/>
      </vt:variant>
      <vt:variant>
        <vt:i4>2818159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consultantplus://offline/ref=BDC958738BC30C7768D01EFF715A1EAD386BC8DA30ED983B38AD870964B0A0E1C86D085A0D0D8C51I3c9D</vt:lpwstr>
      </vt:variant>
      <vt:variant>
        <vt:lpwstr/>
      </vt:variant>
      <vt:variant>
        <vt:i4>2818102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consultantplus://offline/ref=BDC958738BC30C7768D01EFF715A1EAD386BC8DA30ED983B38AD870964B0A0E1C86D085A0D0D8D53I3cED</vt:lpwstr>
      </vt:variant>
      <vt:variant>
        <vt:lpwstr/>
      </vt:variant>
      <vt:variant>
        <vt:i4>2818145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consultantplus://offline/ref=BDC958738BC30C7768D01EFF715A1EAD386BC8DA30ED983B38AD870964B0A0E1C86D085A0D0D8D54I3c5D</vt:lpwstr>
      </vt:variant>
      <vt:variant>
        <vt:lpwstr/>
      </vt:variant>
      <vt:variant>
        <vt:i4>2818101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consultantplus://offline/ref=BDC958738BC30C7768D01EFF715A1EAD386BC8DA30ED983B38AD870964B0A0E1C86D085A0D0D8E52I3cFD</vt:lpwstr>
      </vt:variant>
      <vt:variant>
        <vt:lpwstr/>
      </vt:variant>
      <vt:variant>
        <vt:i4>5767189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</vt:lpwstr>
      </vt:variant>
      <vt:variant>
        <vt:lpwstr/>
      </vt:variant>
      <vt:variant>
        <vt:i4>8257597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3735675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https://login.consultant.ru/link/?req=doc&amp;base=ROS&amp;n=315102&amp;rnd=D5AB0C135202FE91A36812906B71DE81&amp;dst=101257&amp;fld=134</vt:lpwstr>
      </vt:variant>
      <vt:variant>
        <vt:lpwstr/>
      </vt:variant>
      <vt:variant>
        <vt:i4>4390924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https://login.consultant.ru/link/?req=doc&amp;base=ROS&amp;n=315102&amp;rnd=D5AB0C135202FE91A36812906B71DE81&amp;dst=955&amp;fld=134</vt:lpwstr>
      </vt:variant>
      <vt:variant>
        <vt:lpwstr/>
      </vt:variant>
      <vt:variant>
        <vt:i4>4521984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https://login.consultant.ru/link/?req=doc&amp;base=ROS&amp;n=315102&amp;rnd=D5AB0C135202FE91A36812906B71DE81&amp;dst=892&amp;fld=134</vt:lpwstr>
      </vt:variant>
      <vt:variant>
        <vt:lpwstr/>
      </vt:variant>
      <vt:variant>
        <vt:i4>4259854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https://login.consultant.ru/link/?req=doc&amp;base=ROS&amp;n=315102&amp;rnd=D5AB0C135202FE91A36812906B71DE81&amp;dst=876&amp;fld=134</vt:lpwstr>
      </vt:variant>
      <vt:variant>
        <vt:lpwstr/>
      </vt:variant>
      <vt:variant>
        <vt:i4>3670139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https://login.consultant.ru/link/?req=doc&amp;base=ROS&amp;n=315102&amp;rnd=D5AB0C135202FE91A36812906B71DE81&amp;dst=101045&amp;fld=134</vt:lpwstr>
      </vt:variant>
      <vt:variant>
        <vt:lpwstr/>
      </vt:variant>
      <vt:variant>
        <vt:i4>4980737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https://login.consultant.ru/link/?req=doc&amp;base=ROS&amp;n=315102&amp;rnd=D5AB0C135202FE91A36812906B71DE81&amp;dst=784&amp;fld=134</vt:lpwstr>
      </vt:variant>
      <vt:variant>
        <vt:lpwstr/>
      </vt:variant>
      <vt:variant>
        <vt:i4>4784128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https://login.consultant.ru/link/?req=doc&amp;base=ROS&amp;n=315102&amp;rnd=D5AB0C135202FE91A36812906B71DE81&amp;dst=690&amp;fld=134</vt:lpwstr>
      </vt:variant>
      <vt:variant>
        <vt:lpwstr/>
      </vt:variant>
      <vt:variant>
        <vt:i4>3932280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https://login.consultant.ru/link/?req=doc&amp;base=ROS&amp;n=315102&amp;rnd=D5AB0C135202FE91A36812906B71DE81&amp;dst=100711&amp;fld=134</vt:lpwstr>
      </vt:variant>
      <vt:variant>
        <vt:lpwstr/>
      </vt:variant>
      <vt:variant>
        <vt:i4>3997808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https://login.consultant.ru/link/?req=doc&amp;base=ROS&amp;n=315102&amp;rnd=D5AB0C135202FE91A36812906B71DE81&amp;dst=100709&amp;fld=134</vt:lpwstr>
      </vt:variant>
      <vt:variant>
        <vt:lpwstr/>
      </vt:variant>
      <vt:variant>
        <vt:i4>3997821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https://login.consultant.ru/link/?req=doc&amp;base=ROS&amp;n=315102&amp;rnd=D5AB0C135202FE91A36812906B71DE81&amp;dst=100704&amp;fld=134</vt:lpwstr>
      </vt:variant>
      <vt:variant>
        <vt:lpwstr/>
      </vt:variant>
      <vt:variant>
        <vt:i4>2818107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consultantplus://offline/ref=BDC958738BC30C7768D01EFF715A1EAD386BC8DA30ED983B38AD870964B0A0E1C86D085A0D0C8D5DI3c8D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consultantplus://offline/ref=BDC958738BC30C7768D01EFF715A1EAD386BC8DA30ED983B38AD870964B0A0E1C86D085A0D0C885DI3cCD</vt:lpwstr>
      </vt:variant>
      <vt:variant>
        <vt:lpwstr/>
      </vt:variant>
      <vt:variant>
        <vt:i4>2818158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consultantplus://offline/ref=BDC958738BC30C7768D01EFF715A1EAD386BC8DA30ED983B38AD870964B0A0E1C86D085A0D0C8F52I3c9D</vt:lpwstr>
      </vt:variant>
      <vt:variant>
        <vt:lpwstr/>
      </vt:variant>
      <vt:variant>
        <vt:i4>3932283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https://login.consultant.ru/link/?req=doc&amp;base=ROS&amp;n=315102&amp;rnd=D5AB0C135202FE91A36812906B71DE81&amp;dst=100217&amp;fld=134</vt:lpwstr>
      </vt:variant>
      <vt:variant>
        <vt:lpwstr/>
      </vt:variant>
      <vt:variant>
        <vt:i4>8126525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https://login.consultant.ru/link/?req=doc&amp;base=ROS&amp;n=305254&amp;rnd=D5AB0C135202FE91A36812906B71DE81&amp;dst=6&amp;fld=134</vt:lpwstr>
      </vt:variant>
      <vt:variant>
        <vt:lpwstr/>
      </vt:variant>
      <vt:variant>
        <vt:i4>8257597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consultantplus://offline/ref=BDC958738BC30C7768D01EFF715A1EAD386BC8DA30ED983B38AD870964B0A0E1C86D085A0D0C8C52I3cBD</vt:lpwstr>
      </vt:variant>
      <vt:variant>
        <vt:lpwstr/>
      </vt:variant>
      <vt:variant>
        <vt:i4>1048657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1048657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consultantplus://offline/ref=BDC958738BC30C7768D01EFF715A1EAD386BC8DA30ED983B38AD870964B0A0E1C86D085A0D0D8D5CI3cDD</vt:lpwstr>
      </vt:variant>
      <vt:variant>
        <vt:lpwstr/>
      </vt:variant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consultantplus://offline/ref=BDC958738BC30C7768D01EFF715A1EAD386BC8DA30ED983B38AD870964B0A0E1C86D085A0D0C8955I3cBD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consultantplus://offline/ref=BDC958738BC30C7768D01EFF715A1EAD386BC8DA30ED983B38AD870964B0A0E1C86D0852I0cFD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1</cp:lastModifiedBy>
  <cp:revision>9</cp:revision>
  <cp:lastPrinted>2021-03-10T07:06:00Z</cp:lastPrinted>
  <dcterms:created xsi:type="dcterms:W3CDTF">2021-08-06T05:00:00Z</dcterms:created>
  <dcterms:modified xsi:type="dcterms:W3CDTF">2021-08-11T08:28:00Z</dcterms:modified>
</cp:coreProperties>
</file>