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Старошарашлинский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1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75430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 главы сельского посе</w:t>
      </w:r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и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Старошарашлинский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3E3A81" w:rsidRPr="003E3A81" w:rsidRDefault="003E3A81" w:rsidP="003E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A81" w:rsidRPr="003E3A81" w:rsidRDefault="00782769" w:rsidP="003E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Республики Башкортостан от 16 июля 2007 года №453-з «О муниципальной службе в Республике Башкортостан» </w:t>
      </w:r>
      <w:r w:rsidR="003E3A81"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17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0A2D" w:rsidRPr="0017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Республики Башкортостан № 423 от 13.09.2013 года «О нормативах формирования расходов на содержание органов местного самоуправления муниципальных образований Республики  Башкортостан», Постановлением Республики Башкортостан № 610 от 24 декабря 2013 года «Об утверждении нормативов формирования расходов на оплату труда в органах местного самоуправления в Республике Башкортостан»,   Постановлением Правительства Республики Башкортостан № 92 от 18.04.2007 года «Об оплате труда работников, занимающих должности и профессии, не отнесенные к  должностям государственной гражданской службы,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3E3A81" w:rsidRPr="003E3A81" w:rsidRDefault="003E3A81" w:rsidP="003E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Старошарашлинский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Бакалинский район Республики Башкортостан </w:t>
      </w:r>
    </w:p>
    <w:p w:rsidR="003E3A81" w:rsidRPr="003E3A81" w:rsidRDefault="003E3A81" w:rsidP="003E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3A81" w:rsidRDefault="003E3A81" w:rsidP="003E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об оплате труда  главы сельского посе</w:t>
      </w:r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 муниципальных служащих а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Старошарашлинский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</w:t>
      </w:r>
      <w:r w:rsidR="00F5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№1.</w:t>
      </w:r>
    </w:p>
    <w:p w:rsidR="00F51A5D" w:rsidRDefault="00F51A5D" w:rsidP="00F5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</w:t>
      </w:r>
      <w:r w:rsidRPr="00F5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работников, занимающих должности и профессии, не отнесенные к муниципальным должностям администрации сельского поселения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Старошарашлинский</w:t>
      </w:r>
      <w:r w:rsidRPr="00F5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№2.</w:t>
      </w:r>
    </w:p>
    <w:p w:rsidR="00F51A5D" w:rsidRPr="00F51A5D" w:rsidRDefault="00F51A5D" w:rsidP="00E44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4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</w:t>
      </w:r>
      <w:r w:rsidR="00E444BD" w:rsidRPr="00E4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материальном стимулировании труда работников администрации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4BD" w:rsidRPr="00E4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Старошарашлинский</w:t>
      </w:r>
      <w:r w:rsidR="00E444BD" w:rsidRPr="00E4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  <w:r w:rsidR="00E4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№3.</w:t>
      </w:r>
    </w:p>
    <w:p w:rsidR="003E3A81" w:rsidRPr="003804E3" w:rsidRDefault="00E444BD" w:rsidP="003E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.Признать утратившим силу решение С</w:t>
      </w:r>
      <w:r w:rsid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сельского поселения </w:t>
      </w:r>
      <w:r w:rsidR="002D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Старошарашлинский</w:t>
      </w:r>
      <w:r w:rsid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3804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3E3A81" w:rsidRPr="002D3185" w:rsidRDefault="005028A9" w:rsidP="003E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ходом исполнения настоящего решения возложить на </w:t>
      </w:r>
      <w:r w:rsidR="000372E8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действующую комиссию по</w:t>
      </w:r>
      <w:r w:rsidR="002D3185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бюджету, налогам, вопросам муниципальной собственности.</w:t>
      </w:r>
    </w:p>
    <w:p w:rsidR="003E3A81" w:rsidRPr="002D3185" w:rsidRDefault="005028A9" w:rsidP="003E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обнародования. </w:t>
      </w:r>
    </w:p>
    <w:p w:rsidR="003E3A81" w:rsidRPr="002D3185" w:rsidRDefault="00B237BA" w:rsidP="003E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3804E3"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настоящее Решение на официальном сайте администрации </w:t>
      </w:r>
      <w:r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D3185"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>Старошарашлинский</w:t>
      </w:r>
      <w:r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804E3" w:rsidRPr="002D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Бакалинский район Республики Башкортостан </w:t>
      </w:r>
      <w:hyperlink r:id="rId7" w:history="1"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sharashyl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bak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D3185" w:rsidRPr="002D318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3E3A81" w:rsidRPr="002D3185" w:rsidRDefault="003E3A81" w:rsidP="003E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A81" w:rsidRPr="002D3185" w:rsidRDefault="003E3A81" w:rsidP="003E3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A81" w:rsidRPr="002D3185" w:rsidRDefault="002D3185" w:rsidP="003E3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</w:t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E3A81"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D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Г.А.Федоров</w:t>
      </w:r>
    </w:p>
    <w:p w:rsidR="003E3A81" w:rsidRDefault="003E3A81" w:rsidP="003E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A81" w:rsidRDefault="003E3A81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3E3A81" w:rsidRDefault="003E3A81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70A2D" w:rsidRDefault="00170A2D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3E3A81" w:rsidRDefault="003E3A81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2D3185" w:rsidRDefault="002D3185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2D3185" w:rsidRDefault="002D3185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2D3185" w:rsidRDefault="002D3185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4127AC" w:rsidRPr="005028A9" w:rsidRDefault="00197412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62B2">
        <w:rPr>
          <w:rFonts w:ascii="Times New Roman" w:hAnsi="Times New Roman" w:cs="Times New Roman"/>
          <w:sz w:val="28"/>
          <w:szCs w:val="28"/>
        </w:rPr>
        <w:t xml:space="preserve">№1 </w:t>
      </w:r>
      <w:r w:rsidRPr="005028A9">
        <w:rPr>
          <w:rFonts w:ascii="Times New Roman" w:hAnsi="Times New Roman" w:cs="Times New Roman"/>
          <w:sz w:val="28"/>
          <w:szCs w:val="28"/>
        </w:rPr>
        <w:t>к решению</w:t>
      </w:r>
      <w:r w:rsidR="002D3185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27AC" w:rsidRPr="005028A9" w:rsidRDefault="002D3185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CA2AAD" w:rsidRPr="005028A9" w:rsidRDefault="004127A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Бакалинский район РБ</w:t>
      </w:r>
    </w:p>
    <w:p w:rsidR="004127AC" w:rsidRPr="005028A9" w:rsidRDefault="004127A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от «</w:t>
      </w:r>
      <w:r w:rsidR="002D3185">
        <w:rPr>
          <w:rFonts w:ascii="Times New Roman" w:hAnsi="Times New Roman" w:cs="Times New Roman"/>
          <w:sz w:val="28"/>
          <w:szCs w:val="28"/>
        </w:rPr>
        <w:t>20</w:t>
      </w:r>
      <w:r w:rsidRPr="005028A9">
        <w:rPr>
          <w:rFonts w:ascii="Times New Roman" w:hAnsi="Times New Roman" w:cs="Times New Roman"/>
          <w:sz w:val="28"/>
          <w:szCs w:val="28"/>
        </w:rPr>
        <w:t>»</w:t>
      </w:r>
      <w:r w:rsidR="00170A2D">
        <w:rPr>
          <w:rFonts w:ascii="Times New Roman" w:hAnsi="Times New Roman" w:cs="Times New Roman"/>
          <w:sz w:val="28"/>
          <w:szCs w:val="28"/>
        </w:rPr>
        <w:t xml:space="preserve"> </w:t>
      </w:r>
      <w:r w:rsidR="002D3185">
        <w:rPr>
          <w:rFonts w:ascii="Times New Roman" w:hAnsi="Times New Roman" w:cs="Times New Roman"/>
          <w:sz w:val="28"/>
          <w:szCs w:val="28"/>
        </w:rPr>
        <w:t>апреля</w:t>
      </w:r>
      <w:r w:rsidR="00170A2D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201</w:t>
      </w:r>
      <w:r w:rsidR="00782769">
        <w:rPr>
          <w:rFonts w:ascii="Times New Roman" w:hAnsi="Times New Roman" w:cs="Times New Roman"/>
          <w:sz w:val="28"/>
          <w:szCs w:val="28"/>
        </w:rPr>
        <w:t>8</w:t>
      </w:r>
      <w:r w:rsidRPr="005028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028A9">
        <w:rPr>
          <w:rFonts w:ascii="Times New Roman" w:hAnsi="Times New Roman" w:cs="Times New Roman"/>
          <w:sz w:val="28"/>
          <w:szCs w:val="28"/>
        </w:rPr>
        <w:t>ПОЛОЖЕНИЕ</w:t>
      </w:r>
    </w:p>
    <w:p w:rsidR="004127AC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об оплате труда</w:t>
      </w:r>
      <w:r w:rsidR="002D3185">
        <w:rPr>
          <w:rFonts w:ascii="Times New Roman" w:hAnsi="Times New Roman" w:cs="Times New Roman"/>
          <w:sz w:val="28"/>
          <w:szCs w:val="28"/>
        </w:rPr>
        <w:t xml:space="preserve"> 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главы сельского поселения и </w:t>
      </w: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028A9">
        <w:rPr>
          <w:rFonts w:ascii="Times New Roman" w:hAnsi="Times New Roman" w:cs="Times New Roman"/>
          <w:sz w:val="28"/>
          <w:szCs w:val="28"/>
        </w:rPr>
        <w:t>а</w:t>
      </w:r>
      <w:r w:rsidR="00904882" w:rsidRPr="005028A9">
        <w:rPr>
          <w:rFonts w:ascii="Times New Roman" w:hAnsi="Times New Roman" w:cs="Times New Roman"/>
          <w:sz w:val="28"/>
          <w:szCs w:val="28"/>
        </w:rPr>
        <w:t>дминистрации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3185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904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1.1. Настояще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е </w:t>
      </w:r>
      <w:r w:rsidR="004127AC" w:rsidRPr="005028A9">
        <w:rPr>
          <w:rFonts w:ascii="Times New Roman" w:hAnsi="Times New Roman" w:cs="Times New Roman"/>
          <w:sz w:val="28"/>
          <w:szCs w:val="28"/>
        </w:rPr>
        <w:t>Положение</w:t>
      </w:r>
      <w:r w:rsidR="002D3185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9" w:rsidRPr="00782769">
        <w:rPr>
          <w:rFonts w:ascii="Times New Roman" w:hAnsi="Times New Roman" w:cs="Times New Roman"/>
          <w:sz w:val="28"/>
          <w:szCs w:val="28"/>
        </w:rPr>
        <w:t>Законом  Республики  Башкортостан от  16 июля 2007 года № 45</w:t>
      </w:r>
      <w:r w:rsidR="00170A2D">
        <w:rPr>
          <w:rFonts w:ascii="Times New Roman" w:hAnsi="Times New Roman" w:cs="Times New Roman"/>
          <w:sz w:val="28"/>
          <w:szCs w:val="28"/>
        </w:rPr>
        <w:t>3</w:t>
      </w:r>
      <w:r w:rsidR="00782769" w:rsidRPr="00782769">
        <w:rPr>
          <w:rFonts w:ascii="Times New Roman" w:hAnsi="Times New Roman" w:cs="Times New Roman"/>
          <w:sz w:val="28"/>
          <w:szCs w:val="28"/>
        </w:rPr>
        <w:t>-з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</w:t>
      </w:r>
      <w:r w:rsidR="00FB08F7" w:rsidRPr="005028A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5028A9">
        <w:rPr>
          <w:rFonts w:ascii="Times New Roman" w:hAnsi="Times New Roman" w:cs="Times New Roman"/>
          <w:sz w:val="28"/>
          <w:szCs w:val="28"/>
        </w:rPr>
        <w:t xml:space="preserve">и </w:t>
      </w:r>
      <w:r w:rsidR="00CA2AAD" w:rsidRPr="005028A9">
        <w:rPr>
          <w:rFonts w:ascii="Times New Roman" w:hAnsi="Times New Roman" w:cs="Times New Roman"/>
          <w:sz w:val="28"/>
          <w:szCs w:val="28"/>
        </w:rPr>
        <w:t>устанавлива</w:t>
      </w:r>
      <w:r w:rsidR="00FB08F7"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>т предельный размер расходов на оплату труда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я, возглавляющего местную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7FA7" w:rsidRPr="005028A9">
        <w:rPr>
          <w:rFonts w:ascii="Times New Roman" w:hAnsi="Times New Roman" w:cs="Times New Roman"/>
          <w:sz w:val="28"/>
          <w:szCs w:val="28"/>
        </w:rPr>
        <w:t>ю и исполняющего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полномочия председателя представительного органа сельского поселения, осуществляющ</w:t>
      </w:r>
      <w:r w:rsidR="003804E3">
        <w:rPr>
          <w:rFonts w:ascii="Times New Roman" w:hAnsi="Times New Roman" w:cs="Times New Roman"/>
          <w:sz w:val="28"/>
          <w:szCs w:val="28"/>
        </w:rPr>
        <w:t>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(далее </w:t>
      </w:r>
      <w:r w:rsidR="00782769">
        <w:rPr>
          <w:rFonts w:ascii="Times New Roman" w:hAnsi="Times New Roman" w:cs="Times New Roman"/>
          <w:sz w:val="28"/>
          <w:szCs w:val="28"/>
        </w:rPr>
        <w:t>–глава сельского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), муниципальных служащих в бюджет</w:t>
      </w:r>
      <w:r w:rsidRPr="005028A9">
        <w:rPr>
          <w:rFonts w:ascii="Times New Roman" w:hAnsi="Times New Roman" w:cs="Times New Roman"/>
          <w:sz w:val="28"/>
          <w:szCs w:val="28"/>
        </w:rPr>
        <w:t>е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 СОСТАВ ДЕНЕЖНОГО СОДЕРЖАНИЯ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2.1.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2.2. Денежное содержание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я </w:t>
      </w:r>
      <w:r w:rsidRPr="005028A9">
        <w:rPr>
          <w:rFonts w:ascii="Times New Roman" w:hAnsi="Times New Roman" w:cs="Times New Roman"/>
          <w:sz w:val="28"/>
          <w:szCs w:val="28"/>
        </w:rPr>
        <w:t xml:space="preserve">состоит из ежемесячного денежного вознаграждения, денежного поощрения, единовременной выплаты при предоставлении ежегодного оплачиваемого </w:t>
      </w:r>
      <w:r w:rsidRPr="005028A9">
        <w:rPr>
          <w:rFonts w:ascii="Times New Roman" w:hAnsi="Times New Roman" w:cs="Times New Roman"/>
          <w:sz w:val="28"/>
          <w:szCs w:val="28"/>
        </w:rPr>
        <w:lastRenderedPageBreak/>
        <w:t>отпуска, материальной помощи.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 ДЕНЕЖНЫЕ ВОЗНАГРАЖДЕНИЯ И ДОЛЖНОСТНЫЕ ОКЛАДЫ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3.1. Денежное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5028A9">
        <w:rPr>
          <w:rFonts w:ascii="Times New Roman" w:hAnsi="Times New Roman" w:cs="Times New Roman"/>
          <w:sz w:val="28"/>
          <w:szCs w:val="28"/>
        </w:rPr>
        <w:t>ого поселения,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должностные оклады муниципальным служащим и ежемесячные денежные поощрения устанавливаются в пределах, определенных в </w:t>
      </w:r>
      <w:hyperlink w:anchor="P150" w:history="1">
        <w:r w:rsidR="00CA2AAD" w:rsidRPr="005028A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="00F63B90" w:rsidRPr="005028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Администрация сельского поселения имеет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право сохранять за лицами, замещавшими муниципальные должности, должности муниципальной службы, должностные оклады, установленные </w:t>
      </w:r>
      <w:r w:rsidR="00674625" w:rsidRPr="005028A9">
        <w:rPr>
          <w:rFonts w:ascii="Times New Roman" w:hAnsi="Times New Roman" w:cs="Times New Roman"/>
          <w:sz w:val="28"/>
          <w:szCs w:val="28"/>
        </w:rPr>
        <w:t>им до вступления в силу настоящего Положения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, на время их работы в прежней должности в пределах установленного фонда оплаты труда муниципальных служащих </w:t>
      </w:r>
      <w:r w:rsidRPr="005028A9"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="009F6A23" w:rsidRPr="005028A9">
        <w:rPr>
          <w:rFonts w:ascii="Times New Roman" w:hAnsi="Times New Roman" w:cs="Times New Roman"/>
          <w:sz w:val="28"/>
          <w:szCs w:val="28"/>
        </w:rPr>
        <w:t>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</w:t>
      </w:r>
      <w:r w:rsidR="009F6A23" w:rsidRPr="005028A9">
        <w:rPr>
          <w:rFonts w:ascii="Times New Roman" w:hAnsi="Times New Roman" w:cs="Times New Roman"/>
          <w:sz w:val="28"/>
          <w:szCs w:val="28"/>
        </w:rPr>
        <w:t>ексации) в установленном порядке.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3.2. Денежные вознаграждения </w:t>
      </w:r>
      <w:r w:rsidR="00387FA7" w:rsidRPr="005028A9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028A9">
        <w:rPr>
          <w:rFonts w:ascii="Times New Roman" w:hAnsi="Times New Roman" w:cs="Times New Roman"/>
          <w:sz w:val="28"/>
          <w:szCs w:val="28"/>
        </w:rPr>
        <w:t>, должностные оклады муниципальным служащим устанавливаются согласно группам оплаты труда.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3.2.</w:t>
      </w:r>
      <w:r w:rsidR="009F6A23" w:rsidRPr="005028A9">
        <w:rPr>
          <w:rFonts w:ascii="Times New Roman" w:hAnsi="Times New Roman" w:cs="Times New Roman"/>
          <w:sz w:val="28"/>
          <w:szCs w:val="28"/>
        </w:rPr>
        <w:t>1</w:t>
      </w:r>
      <w:r w:rsidRPr="005028A9">
        <w:rPr>
          <w:rFonts w:ascii="Times New Roman" w:hAnsi="Times New Roman" w:cs="Times New Roman"/>
          <w:sz w:val="28"/>
          <w:szCs w:val="28"/>
        </w:rPr>
        <w:t>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7 группа - при численности населения от 1 до 1,5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8 группа - при численности населения от 0,5 до 1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9 группа - при численности населения до 0,5 тыс. человек.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 УСЛОВИЯ ДЕНЕЖНОГО СОДЕРЖАНИЯ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вознаграждение в размерах, определенных с учетом должностных окладов и надбавок.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4.1.1. В пределах фонда оплаты труда глав</w:t>
      </w:r>
      <w:r w:rsidR="00141D27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5028A9">
        <w:rPr>
          <w:rFonts w:ascii="Times New Roman" w:hAnsi="Times New Roman" w:cs="Times New Roman"/>
          <w:sz w:val="28"/>
          <w:szCs w:val="28"/>
        </w:rPr>
        <w:t>помимо ежемесячного денежного вознаграждения выплачиваются: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4.2.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 xml:space="preserve">а) ежемесячная надбавка к должностному окладу за классный чин в </w:t>
      </w:r>
      <w:hyperlink w:anchor="P1784" w:history="1">
        <w:r w:rsidRPr="005028A9">
          <w:rPr>
            <w:rFonts w:ascii="Times New Roman" w:hAnsi="Times New Roman" w:cs="Times New Roman"/>
            <w:color w:val="0000FF"/>
            <w:sz w:val="28"/>
            <w:szCs w:val="28"/>
          </w:rPr>
          <w:t>размерах</w:t>
        </w:r>
      </w:hyperlink>
      <w:r w:rsidRPr="005028A9">
        <w:rPr>
          <w:rFonts w:ascii="Times New Roman" w:hAnsi="Times New Roman" w:cs="Times New Roman"/>
          <w:sz w:val="28"/>
          <w:szCs w:val="28"/>
        </w:rPr>
        <w:t>, установленных в приложении N 2 к настоящ</w:t>
      </w:r>
      <w:r w:rsidR="00935C17" w:rsidRPr="005028A9">
        <w:rPr>
          <w:rFonts w:ascii="Times New Roman" w:hAnsi="Times New Roman" w:cs="Times New Roman"/>
          <w:sz w:val="28"/>
          <w:szCs w:val="28"/>
        </w:rPr>
        <w:t>ему Положению</w:t>
      </w:r>
      <w:r w:rsidRPr="005028A9">
        <w:rPr>
          <w:rFonts w:ascii="Times New Roman" w:hAnsi="Times New Roman" w:cs="Times New Roman"/>
          <w:sz w:val="28"/>
          <w:szCs w:val="28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, сохраняется размер ежемесячной надбавки к должностному окладу за выслугу лет муниципальной службы, установленный до вступления в силу настоящ</w:t>
      </w:r>
      <w:r w:rsidR="00935C17" w:rsidRPr="005028A9">
        <w:rPr>
          <w:rFonts w:ascii="Times New Roman" w:hAnsi="Times New Roman" w:cs="Times New Roman"/>
          <w:sz w:val="28"/>
          <w:szCs w:val="28"/>
        </w:rPr>
        <w:t>его Положения</w:t>
      </w:r>
      <w:r w:rsidRPr="005028A9">
        <w:rPr>
          <w:rFonts w:ascii="Times New Roman" w:hAnsi="Times New Roman" w:cs="Times New Roman"/>
          <w:sz w:val="28"/>
          <w:szCs w:val="28"/>
        </w:rPr>
        <w:t>, если ее размер выше надбавки к должностному окладу за выслугу лет муниципальной службы, устанавливаемой в соответствии с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ежемесячное денежное поощрение: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D3185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сельсовет МР Бакалинский район РБ</w:t>
      </w:r>
      <w:r w:rsidRPr="005028A9">
        <w:rPr>
          <w:rFonts w:ascii="Times New Roman" w:hAnsi="Times New Roman" w:cs="Times New Roman"/>
          <w:sz w:val="28"/>
          <w:szCs w:val="28"/>
        </w:rPr>
        <w:t xml:space="preserve"> - в размере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- </w:t>
      </w:r>
      <w:r w:rsidRPr="005028A9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к отпуску в размере 2 окладов денежного содержания;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5. ФОРМИРОВАНИЕ ФОНДА ОПЛАТЫ ТРУДА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5.1. При утверждении фонд</w:t>
      </w:r>
      <w:r w:rsidR="003E3A81" w:rsidRPr="005028A9">
        <w:rPr>
          <w:rFonts w:ascii="Times New Roman" w:hAnsi="Times New Roman" w:cs="Times New Roman"/>
          <w:sz w:val="28"/>
          <w:szCs w:val="28"/>
        </w:rPr>
        <w:t>ов</w:t>
      </w:r>
      <w:r w:rsidRPr="005028A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0297A" w:rsidRPr="005028A9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028A9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3E3A81" w:rsidRPr="005028A9">
        <w:rPr>
          <w:rFonts w:ascii="Times New Roman" w:hAnsi="Times New Roman" w:cs="Times New Roman"/>
          <w:sz w:val="28"/>
          <w:szCs w:val="28"/>
        </w:rPr>
        <w:t>,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денежного вознаграждения глав</w:t>
      </w:r>
      <w:r w:rsidR="0070297A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0297A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297A" w:rsidRPr="005028A9">
        <w:rPr>
          <w:rFonts w:ascii="Times New Roman" w:hAnsi="Times New Roman" w:cs="Times New Roman"/>
          <w:sz w:val="28"/>
          <w:szCs w:val="28"/>
        </w:rPr>
        <w:t>я</w:t>
      </w:r>
      <w:r w:rsidR="002D3185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и должностных окладов муниципальных служащих предусматриваются следующие размеры средств на выплату (в расчете на год):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а) ежемесячной надбавки за выслугу лет - в размере 3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ежемесячной надбавки за классный чин - в размере 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2 окладов денежного содержания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</w:t>
      </w:r>
      <w:r w:rsidR="003804E3">
        <w:rPr>
          <w:rFonts w:ascii="Times New Roman" w:hAnsi="Times New Roman" w:cs="Times New Roman"/>
          <w:sz w:val="28"/>
          <w:szCs w:val="28"/>
        </w:rPr>
        <w:t>ых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3804E3">
        <w:rPr>
          <w:rFonts w:ascii="Times New Roman" w:hAnsi="Times New Roman" w:cs="Times New Roman"/>
          <w:sz w:val="28"/>
          <w:szCs w:val="28"/>
        </w:rPr>
        <w:t>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="001D290A" w:rsidRPr="005028A9">
        <w:rPr>
          <w:rFonts w:ascii="Times New Roman" w:hAnsi="Times New Roman" w:cs="Times New Roman"/>
          <w:sz w:val="28"/>
          <w:szCs w:val="28"/>
        </w:rPr>
        <w:t>ы сельского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290A" w:rsidRPr="005028A9">
        <w:rPr>
          <w:rFonts w:ascii="Times New Roman" w:hAnsi="Times New Roman" w:cs="Times New Roman"/>
          <w:sz w:val="28"/>
          <w:szCs w:val="28"/>
        </w:rPr>
        <w:t>я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з) районного коэффициента - в соответствии с законодательством.</w:t>
      </w:r>
    </w:p>
    <w:p w:rsidR="00CA2AAD" w:rsidRPr="005028A9" w:rsidRDefault="00CA2AAD">
      <w:pPr>
        <w:rPr>
          <w:rFonts w:ascii="Times New Roman" w:hAnsi="Times New Roman" w:cs="Times New Roman"/>
          <w:sz w:val="28"/>
          <w:szCs w:val="28"/>
        </w:rPr>
        <w:sectPr w:rsidR="00CA2AAD" w:rsidRPr="005028A9" w:rsidSect="00197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5028A9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116E"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D3185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BD116E"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МР Бакалинский район РБ 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МУНИЦИПАЛЬНЫЕДОЛЖНОСТИ, 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352"/>
        <w:gridCol w:w="2410"/>
      </w:tblGrid>
      <w:tr w:rsidR="00BD116E" w:rsidRPr="005028A9" w:rsidTr="00A55D76">
        <w:trPr>
          <w:trHeight w:val="1070"/>
        </w:trPr>
        <w:tc>
          <w:tcPr>
            <w:tcW w:w="102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52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BD116E" w:rsidRPr="005028A9" w:rsidTr="00A55D76">
        <w:tc>
          <w:tcPr>
            <w:tcW w:w="9782" w:type="dxa"/>
            <w:gridSpan w:val="3"/>
          </w:tcPr>
          <w:p w:rsidR="00BD116E" w:rsidRPr="005028A9" w:rsidRDefault="00D12B1B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116E" w:rsidRPr="005028A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0B1854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CB643B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</w:tbl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A55D76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116E"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D3185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BD116E"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МР Бакалинский район РБ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84"/>
      <w:bookmarkEnd w:id="3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5040"/>
        <w:gridCol w:w="3843"/>
      </w:tblGrid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Размер надбавки, руб.</w:t>
            </w:r>
          </w:p>
        </w:tc>
      </w:tr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 Ведущая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 Старшая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 Младшая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BD116E" w:rsidRPr="005028A9" w:rsidRDefault="00BD116E" w:rsidP="00BD11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 w:rsidP="00BD11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A2AAD" w:rsidRPr="005028A9" w:rsidSect="00A55D76">
      <w:pgSz w:w="11907" w:h="16840"/>
      <w:pgMar w:top="851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C6" w:rsidRDefault="006A0DC6" w:rsidP="00BD116E">
      <w:pPr>
        <w:spacing w:after="0" w:line="240" w:lineRule="auto"/>
      </w:pPr>
      <w:r>
        <w:separator/>
      </w:r>
    </w:p>
  </w:endnote>
  <w:endnote w:type="continuationSeparator" w:id="1">
    <w:p w:rsidR="006A0DC6" w:rsidRDefault="006A0DC6" w:rsidP="00BD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C6" w:rsidRDefault="006A0DC6" w:rsidP="00BD116E">
      <w:pPr>
        <w:spacing w:after="0" w:line="240" w:lineRule="auto"/>
      </w:pPr>
      <w:r>
        <w:separator/>
      </w:r>
    </w:p>
  </w:footnote>
  <w:footnote w:type="continuationSeparator" w:id="1">
    <w:p w:rsidR="006A0DC6" w:rsidRDefault="006A0DC6" w:rsidP="00BD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D"/>
    <w:rsid w:val="000372E8"/>
    <w:rsid w:val="000962B2"/>
    <w:rsid w:val="000A7CE4"/>
    <w:rsid w:val="00141D27"/>
    <w:rsid w:val="00170A2D"/>
    <w:rsid w:val="00197412"/>
    <w:rsid w:val="001D290A"/>
    <w:rsid w:val="001F2581"/>
    <w:rsid w:val="00256FD7"/>
    <w:rsid w:val="002D2E09"/>
    <w:rsid w:val="002D3185"/>
    <w:rsid w:val="003069D8"/>
    <w:rsid w:val="003804E3"/>
    <w:rsid w:val="00387FA7"/>
    <w:rsid w:val="003E3A81"/>
    <w:rsid w:val="004127AC"/>
    <w:rsid w:val="004E258B"/>
    <w:rsid w:val="004F3636"/>
    <w:rsid w:val="005028A9"/>
    <w:rsid w:val="00674625"/>
    <w:rsid w:val="006A0DC6"/>
    <w:rsid w:val="0070297A"/>
    <w:rsid w:val="0072370B"/>
    <w:rsid w:val="0075430F"/>
    <w:rsid w:val="00782769"/>
    <w:rsid w:val="008B1F6E"/>
    <w:rsid w:val="00904882"/>
    <w:rsid w:val="00935C17"/>
    <w:rsid w:val="009A7F81"/>
    <w:rsid w:val="009F6A23"/>
    <w:rsid w:val="00A03A83"/>
    <w:rsid w:val="00A52D70"/>
    <w:rsid w:val="00A55D76"/>
    <w:rsid w:val="00AD2312"/>
    <w:rsid w:val="00B237BA"/>
    <w:rsid w:val="00BD116E"/>
    <w:rsid w:val="00CA2AAD"/>
    <w:rsid w:val="00CC53C2"/>
    <w:rsid w:val="00CD1912"/>
    <w:rsid w:val="00D12B1B"/>
    <w:rsid w:val="00E444BD"/>
    <w:rsid w:val="00F145AA"/>
    <w:rsid w:val="00F51A5D"/>
    <w:rsid w:val="00F63B90"/>
    <w:rsid w:val="00F74FCC"/>
    <w:rsid w:val="00F91AFC"/>
    <w:rsid w:val="00FB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semiHidden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semiHidden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ashyl-b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E3DD-83BB-455F-9AB7-400CEB6C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2018-03-22T06:06:00Z</cp:lastPrinted>
  <dcterms:created xsi:type="dcterms:W3CDTF">2016-06-02T09:34:00Z</dcterms:created>
  <dcterms:modified xsi:type="dcterms:W3CDTF">2018-05-23T05:39:00Z</dcterms:modified>
</cp:coreProperties>
</file>